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3F97F7A8"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3D5211BE" w:rsidR="00EC4299" w:rsidRPr="00B30825" w:rsidRDefault="006936D6" w:rsidP="00EC4299">
      <w:pPr>
        <w:pStyle w:val="datumtevilka"/>
        <w:rPr>
          <w:sz w:val="22"/>
          <w:szCs w:val="22"/>
        </w:rPr>
      </w:pPr>
      <w:r>
        <w:t xml:space="preserve">Številka: </w:t>
      </w:r>
      <w:r>
        <w:tab/>
      </w:r>
      <w:r w:rsidR="00935FD6" w:rsidRPr="008B4E70">
        <w:t>430-</w:t>
      </w:r>
      <w:r w:rsidR="008B4E70" w:rsidRPr="00A450FC">
        <w:t>230</w:t>
      </w:r>
      <w:r w:rsidR="00935FD6" w:rsidRPr="00A450FC">
        <w:t>/202</w:t>
      </w:r>
      <w:r w:rsidR="008B4E70" w:rsidRPr="00A450FC">
        <w:t>3</w:t>
      </w:r>
      <w:r w:rsidR="00B30825" w:rsidRPr="00A450FC">
        <w:t>/</w:t>
      </w:r>
      <w:r w:rsidR="0064046D" w:rsidRPr="00A450FC">
        <w:t>8</w:t>
      </w:r>
      <w:r w:rsidR="00EC4299" w:rsidRPr="00B30825">
        <w:t xml:space="preserve">   </w:t>
      </w:r>
    </w:p>
    <w:p w14:paraId="6DB37377" w14:textId="28EDF04E" w:rsidR="00EC4299" w:rsidRPr="00453625" w:rsidRDefault="00EC4299" w:rsidP="00EC4299">
      <w:pPr>
        <w:pStyle w:val="datumtevilka"/>
        <w:tabs>
          <w:tab w:val="left" w:pos="1665"/>
        </w:tabs>
      </w:pPr>
      <w:r w:rsidRPr="00B30825">
        <w:t xml:space="preserve">Datum: </w:t>
      </w:r>
      <w:r w:rsidRPr="00B30825">
        <w:tab/>
      </w:r>
      <w:r w:rsidR="009F3D18">
        <w:t>2</w:t>
      </w:r>
      <w:r w:rsidR="00D57CC6">
        <w:t>8</w:t>
      </w:r>
      <w:bookmarkStart w:id="0" w:name="_GoBack"/>
      <w:bookmarkEnd w:id="0"/>
      <w:r w:rsidR="00D87BC9" w:rsidRPr="008B4E70">
        <w:t xml:space="preserve">. </w:t>
      </w:r>
      <w:r w:rsidR="009F3D18">
        <w:t>6</w:t>
      </w:r>
      <w:r w:rsidR="00D87BC9" w:rsidRPr="008B4E70">
        <w:t>. 202</w:t>
      </w:r>
      <w:r w:rsidR="008B4E70" w:rsidRPr="008B4E70">
        <w:t>3</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63C095C9"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B4E70">
        <w:rPr>
          <w:rFonts w:ascii="Arial" w:hAnsi="Arial" w:cs="Arial"/>
          <w:color w:val="000000" w:themeColor="text1"/>
          <w:sz w:val="46"/>
        </w:rPr>
        <w:t>storitev</w:t>
      </w:r>
      <w:r w:rsidRPr="00ED4593">
        <w:rPr>
          <w:rFonts w:ascii="Arial" w:hAnsi="Arial" w:cs="Arial"/>
          <w:color w:val="000000" w:themeColor="text1"/>
          <w:sz w:val="46"/>
        </w:rPr>
        <w:t xml:space="preserve"> </w:t>
      </w:r>
    </w:p>
    <w:p w14:paraId="40CFE447" w14:textId="69FFB416"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8B4E70">
        <w:rPr>
          <w:rFonts w:ascii="Arial" w:hAnsi="Arial" w:cs="Arial"/>
          <w:sz w:val="46"/>
        </w:rPr>
        <w:t>i</w:t>
      </w:r>
      <w:r w:rsidR="008B4E70" w:rsidRPr="008B4E70">
        <w:rPr>
          <w:rFonts w:ascii="Arial" w:hAnsi="Arial" w:cs="Arial"/>
          <w:sz w:val="46"/>
        </w:rPr>
        <w:t>zvedb</w:t>
      </w:r>
      <w:r w:rsidR="008B4E70">
        <w:rPr>
          <w:rFonts w:ascii="Arial" w:hAnsi="Arial" w:cs="Arial"/>
          <w:sz w:val="46"/>
        </w:rPr>
        <w:t>o</w:t>
      </w:r>
      <w:r w:rsidR="008B4E70" w:rsidRPr="008B4E70">
        <w:rPr>
          <w:rFonts w:ascii="Arial" w:hAnsi="Arial" w:cs="Arial"/>
          <w:sz w:val="46"/>
        </w:rPr>
        <w:t xml:space="preserve"> letnih vzdrževalnih pregledov s preizkusom tesnosti in popravil plinskih instalacij za potrebe MNZ, GPU, mejnih prehodov in policijskih uprav na območju Republike Slovenije</w:t>
      </w:r>
      <w:r w:rsidR="0076726B">
        <w:rPr>
          <w:rFonts w:ascii="Arial" w:hAnsi="Arial" w:cs="Arial"/>
          <w:sz w:val="46"/>
        </w:rPr>
        <w:t>,</w:t>
      </w:r>
      <w:r w:rsidRPr="00453625">
        <w:rPr>
          <w:rFonts w:ascii="Arial" w:hAnsi="Arial" w:cs="Arial"/>
          <w:sz w:val="46"/>
        </w:rPr>
        <w:t xml:space="preserve"> </w:t>
      </w:r>
    </w:p>
    <w:p w14:paraId="02756125" w14:textId="69535780"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8B4E70">
        <w:rPr>
          <w:rFonts w:ascii="Arial" w:hAnsi="Arial" w:cs="Arial"/>
          <w:sz w:val="46"/>
        </w:rPr>
        <w:t>230</w:t>
      </w:r>
      <w:r w:rsidR="00935FD6">
        <w:rPr>
          <w:rFonts w:ascii="Arial" w:hAnsi="Arial" w:cs="Arial"/>
          <w:sz w:val="46"/>
        </w:rPr>
        <w:t>/202</w:t>
      </w:r>
      <w:r w:rsidR="008B4E70">
        <w:rPr>
          <w:rFonts w:ascii="Arial" w:hAnsi="Arial" w:cs="Arial"/>
          <w:sz w:val="46"/>
        </w:rPr>
        <w:t>3</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3A5D7F7E" w14:textId="77777777" w:rsidR="00EC4299" w:rsidRPr="00453625" w:rsidRDefault="00EC4299" w:rsidP="00EC4299">
      <w:pPr>
        <w:rPr>
          <w:rFonts w:ascii="Arial" w:hAnsi="Arial" w:cs="Arial"/>
        </w:rPr>
      </w:pPr>
    </w:p>
    <w:p w14:paraId="2FF0CE6E" w14:textId="3D50BBC4" w:rsidR="00AB7CE1" w:rsidRPr="00F12904" w:rsidRDefault="0019065A" w:rsidP="00F12904">
      <w:pPr>
        <w:spacing w:line="260" w:lineRule="exact"/>
        <w:rPr>
          <w:rFonts w:ascii="Arial" w:hAnsi="Arial" w:cs="Arial"/>
          <w:sz w:val="20"/>
          <w:szCs w:val="20"/>
        </w:rPr>
      </w:pPr>
      <w:r w:rsidRPr="00453625">
        <w:rPr>
          <w:rFonts w:ascii="Arial" w:hAnsi="Arial" w:cs="Arial"/>
          <w:b/>
        </w:rPr>
        <w:br w:type="page"/>
      </w:r>
      <w:r w:rsidR="005A05E5" w:rsidRPr="00F12904">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1D7CD20" w14:textId="2A6ACE8C" w:rsidR="00B91987" w:rsidRPr="00F12904" w:rsidRDefault="00AB7CE1" w:rsidP="00F12904">
      <w:pPr>
        <w:pStyle w:val="Kazalovsebine1"/>
        <w:spacing w:before="0"/>
        <w:rPr>
          <w:rFonts w:eastAsiaTheme="minorEastAsia"/>
          <w:bCs w:val="0"/>
          <w:caps w:val="0"/>
        </w:rPr>
      </w:pPr>
      <w:r w:rsidRPr="00F12904">
        <w:fldChar w:fldCharType="begin"/>
      </w:r>
      <w:r w:rsidRPr="00F12904">
        <w:instrText xml:space="preserve"> TOC \o "1-3" \h \z \u </w:instrText>
      </w:r>
      <w:r w:rsidRPr="00F12904">
        <w:fldChar w:fldCharType="separate"/>
      </w:r>
      <w:hyperlink w:anchor="_Toc136010659" w:history="1">
        <w:r w:rsidR="00B91987" w:rsidRPr="00F12904">
          <w:rPr>
            <w:rStyle w:val="Hiperpovezava"/>
          </w:rPr>
          <w:t>1</w:t>
        </w:r>
        <w:r w:rsidR="00B91987" w:rsidRPr="00F12904">
          <w:rPr>
            <w:rFonts w:eastAsiaTheme="minorEastAsia"/>
            <w:bCs w:val="0"/>
            <w:caps w:val="0"/>
          </w:rPr>
          <w:tab/>
        </w:r>
        <w:r w:rsidR="00B91987" w:rsidRPr="00F12904">
          <w:rPr>
            <w:rStyle w:val="Hiperpovezava"/>
          </w:rPr>
          <w:t>NAROČNIK</w:t>
        </w:r>
        <w:r w:rsidR="00B91987" w:rsidRPr="00F12904">
          <w:rPr>
            <w:webHidden/>
          </w:rPr>
          <w:tab/>
        </w:r>
        <w:r w:rsidR="00B91987" w:rsidRPr="00F12904">
          <w:rPr>
            <w:webHidden/>
          </w:rPr>
          <w:fldChar w:fldCharType="begin"/>
        </w:r>
        <w:r w:rsidR="00B91987" w:rsidRPr="00F12904">
          <w:rPr>
            <w:webHidden/>
          </w:rPr>
          <w:instrText xml:space="preserve"> PAGEREF _Toc136010659 \h </w:instrText>
        </w:r>
        <w:r w:rsidR="00B91987" w:rsidRPr="00F12904">
          <w:rPr>
            <w:webHidden/>
          </w:rPr>
        </w:r>
        <w:r w:rsidR="00B91987" w:rsidRPr="00F12904">
          <w:rPr>
            <w:webHidden/>
          </w:rPr>
          <w:fldChar w:fldCharType="separate"/>
        </w:r>
        <w:r w:rsidR="00032D82">
          <w:rPr>
            <w:webHidden/>
          </w:rPr>
          <w:t>3</w:t>
        </w:r>
        <w:r w:rsidR="00B91987" w:rsidRPr="00F12904">
          <w:rPr>
            <w:webHidden/>
          </w:rPr>
          <w:fldChar w:fldCharType="end"/>
        </w:r>
      </w:hyperlink>
    </w:p>
    <w:p w14:paraId="3EE4FFAB" w14:textId="262A4E3E" w:rsidR="00B91987" w:rsidRPr="00F12904" w:rsidRDefault="0064046D" w:rsidP="00F12904">
      <w:pPr>
        <w:pStyle w:val="Kazalovsebine1"/>
        <w:spacing w:before="0"/>
        <w:rPr>
          <w:rFonts w:eastAsiaTheme="minorEastAsia"/>
          <w:bCs w:val="0"/>
          <w:caps w:val="0"/>
        </w:rPr>
      </w:pPr>
      <w:hyperlink w:anchor="_Toc136010660" w:history="1">
        <w:r w:rsidR="00B91987" w:rsidRPr="00F12904">
          <w:rPr>
            <w:rStyle w:val="Hiperpovezava"/>
          </w:rPr>
          <w:t>2</w:t>
        </w:r>
        <w:r w:rsidR="00B91987" w:rsidRPr="00F12904">
          <w:rPr>
            <w:rFonts w:eastAsiaTheme="minorEastAsia"/>
            <w:bCs w:val="0"/>
            <w:caps w:val="0"/>
          </w:rPr>
          <w:tab/>
        </w:r>
        <w:r w:rsidR="00B91987" w:rsidRPr="00F12904">
          <w:rPr>
            <w:rStyle w:val="Hiperpovezava"/>
          </w:rPr>
          <w:t>OZNAKA IN PREDMET JAVNEGA NAROČILA</w:t>
        </w:r>
        <w:r w:rsidR="00B91987" w:rsidRPr="00F12904">
          <w:rPr>
            <w:webHidden/>
          </w:rPr>
          <w:tab/>
        </w:r>
        <w:r w:rsidR="00B91987" w:rsidRPr="00F12904">
          <w:rPr>
            <w:webHidden/>
          </w:rPr>
          <w:fldChar w:fldCharType="begin"/>
        </w:r>
        <w:r w:rsidR="00B91987" w:rsidRPr="00F12904">
          <w:rPr>
            <w:webHidden/>
          </w:rPr>
          <w:instrText xml:space="preserve"> PAGEREF _Toc136010660 \h </w:instrText>
        </w:r>
        <w:r w:rsidR="00B91987" w:rsidRPr="00F12904">
          <w:rPr>
            <w:webHidden/>
          </w:rPr>
        </w:r>
        <w:r w:rsidR="00B91987" w:rsidRPr="00F12904">
          <w:rPr>
            <w:webHidden/>
          </w:rPr>
          <w:fldChar w:fldCharType="separate"/>
        </w:r>
        <w:r w:rsidR="00032D82">
          <w:rPr>
            <w:webHidden/>
          </w:rPr>
          <w:t>3</w:t>
        </w:r>
        <w:r w:rsidR="00B91987" w:rsidRPr="00F12904">
          <w:rPr>
            <w:webHidden/>
          </w:rPr>
          <w:fldChar w:fldCharType="end"/>
        </w:r>
      </w:hyperlink>
    </w:p>
    <w:p w14:paraId="7231220D" w14:textId="313CD6F9" w:rsidR="00B91987" w:rsidRPr="00F12904" w:rsidRDefault="0064046D" w:rsidP="00F12904">
      <w:pPr>
        <w:pStyle w:val="Kazalovsebine1"/>
        <w:spacing w:before="0"/>
        <w:rPr>
          <w:rFonts w:eastAsiaTheme="minorEastAsia"/>
          <w:bCs w:val="0"/>
          <w:caps w:val="0"/>
        </w:rPr>
      </w:pPr>
      <w:hyperlink w:anchor="_Toc136010661" w:history="1">
        <w:r w:rsidR="00B91987" w:rsidRPr="00F12904">
          <w:rPr>
            <w:rStyle w:val="Hiperpovezava"/>
          </w:rPr>
          <w:t>3</w:t>
        </w:r>
        <w:r w:rsidR="00B91987" w:rsidRPr="00F12904">
          <w:rPr>
            <w:rFonts w:eastAsiaTheme="minorEastAsia"/>
            <w:bCs w:val="0"/>
            <w:caps w:val="0"/>
          </w:rPr>
          <w:tab/>
        </w:r>
        <w:r w:rsidR="00B91987" w:rsidRPr="00F12904">
          <w:rPr>
            <w:rStyle w:val="Hiperpovezava"/>
          </w:rPr>
          <w:t>PREDVIDEN OBSEG JAVNEGA NAROČILA</w:t>
        </w:r>
        <w:r w:rsidR="00B91987" w:rsidRPr="00F12904">
          <w:rPr>
            <w:webHidden/>
          </w:rPr>
          <w:tab/>
        </w:r>
        <w:r w:rsidR="00B91987" w:rsidRPr="00F12904">
          <w:rPr>
            <w:webHidden/>
          </w:rPr>
          <w:fldChar w:fldCharType="begin"/>
        </w:r>
        <w:r w:rsidR="00B91987" w:rsidRPr="00F12904">
          <w:rPr>
            <w:webHidden/>
          </w:rPr>
          <w:instrText xml:space="preserve"> PAGEREF _Toc136010661 \h </w:instrText>
        </w:r>
        <w:r w:rsidR="00B91987" w:rsidRPr="00F12904">
          <w:rPr>
            <w:webHidden/>
          </w:rPr>
        </w:r>
        <w:r w:rsidR="00B91987" w:rsidRPr="00F12904">
          <w:rPr>
            <w:webHidden/>
          </w:rPr>
          <w:fldChar w:fldCharType="separate"/>
        </w:r>
        <w:r w:rsidR="00032D82">
          <w:rPr>
            <w:webHidden/>
          </w:rPr>
          <w:t>3</w:t>
        </w:r>
        <w:r w:rsidR="00B91987" w:rsidRPr="00F12904">
          <w:rPr>
            <w:webHidden/>
          </w:rPr>
          <w:fldChar w:fldCharType="end"/>
        </w:r>
      </w:hyperlink>
    </w:p>
    <w:p w14:paraId="61F4523E" w14:textId="2053D5F4" w:rsidR="00B91987" w:rsidRPr="00F12904" w:rsidRDefault="0064046D" w:rsidP="00F12904">
      <w:pPr>
        <w:pStyle w:val="Kazalovsebine2"/>
        <w:rPr>
          <w:rFonts w:eastAsiaTheme="minorEastAsia"/>
          <w:color w:val="auto"/>
        </w:rPr>
      </w:pPr>
      <w:hyperlink w:anchor="_Toc136010662" w:history="1">
        <w:r w:rsidR="00B91987" w:rsidRPr="00F12904">
          <w:rPr>
            <w:rStyle w:val="Hiperpovezava"/>
          </w:rPr>
          <w:t>3.1</w:t>
        </w:r>
        <w:r w:rsidR="00B91987" w:rsidRPr="00F12904">
          <w:rPr>
            <w:rFonts w:eastAsiaTheme="minorEastAsia"/>
            <w:color w:val="auto"/>
          </w:rPr>
          <w:tab/>
        </w:r>
        <w:r w:rsidR="00B91987" w:rsidRPr="00F12904">
          <w:rPr>
            <w:rStyle w:val="Hiperpovezava"/>
          </w:rPr>
          <w:t>Predviden obseg javnega naročila</w:t>
        </w:r>
        <w:r w:rsidR="00B91987" w:rsidRPr="00F12904">
          <w:rPr>
            <w:webHidden/>
          </w:rPr>
          <w:tab/>
        </w:r>
        <w:r w:rsidR="00B91987" w:rsidRPr="00F12904">
          <w:rPr>
            <w:webHidden/>
          </w:rPr>
          <w:fldChar w:fldCharType="begin"/>
        </w:r>
        <w:r w:rsidR="00B91987" w:rsidRPr="00F12904">
          <w:rPr>
            <w:webHidden/>
          </w:rPr>
          <w:instrText xml:space="preserve"> PAGEREF _Toc136010662 \h </w:instrText>
        </w:r>
        <w:r w:rsidR="00B91987" w:rsidRPr="00F12904">
          <w:rPr>
            <w:webHidden/>
          </w:rPr>
        </w:r>
        <w:r w:rsidR="00B91987" w:rsidRPr="00F12904">
          <w:rPr>
            <w:webHidden/>
          </w:rPr>
          <w:fldChar w:fldCharType="separate"/>
        </w:r>
        <w:r w:rsidR="00032D82">
          <w:rPr>
            <w:webHidden/>
          </w:rPr>
          <w:t>3</w:t>
        </w:r>
        <w:r w:rsidR="00B91987" w:rsidRPr="00F12904">
          <w:rPr>
            <w:webHidden/>
          </w:rPr>
          <w:fldChar w:fldCharType="end"/>
        </w:r>
      </w:hyperlink>
    </w:p>
    <w:p w14:paraId="750408BC" w14:textId="11C01183" w:rsidR="00B91987" w:rsidRPr="00F12904" w:rsidRDefault="0064046D" w:rsidP="00F12904">
      <w:pPr>
        <w:pStyle w:val="Kazalovsebine2"/>
        <w:rPr>
          <w:rFonts w:eastAsiaTheme="minorEastAsia"/>
          <w:color w:val="auto"/>
        </w:rPr>
      </w:pPr>
      <w:hyperlink w:anchor="_Toc136010663" w:history="1">
        <w:r w:rsidR="00B91987" w:rsidRPr="00F12904">
          <w:rPr>
            <w:rStyle w:val="Hiperpovezava"/>
          </w:rPr>
          <w:t>3.2</w:t>
        </w:r>
        <w:r w:rsidR="00B91987" w:rsidRPr="00F12904">
          <w:rPr>
            <w:rFonts w:eastAsiaTheme="minorEastAsia"/>
            <w:color w:val="auto"/>
          </w:rPr>
          <w:tab/>
        </w:r>
        <w:r w:rsidR="00B91987" w:rsidRPr="00F12904">
          <w:rPr>
            <w:rStyle w:val="Hiperpovezava"/>
          </w:rPr>
          <w:t>Kraj izvedbe storitve</w:t>
        </w:r>
        <w:r w:rsidR="00B91987" w:rsidRPr="00F12904">
          <w:rPr>
            <w:webHidden/>
          </w:rPr>
          <w:tab/>
        </w:r>
        <w:r w:rsidR="00B91987" w:rsidRPr="00F12904">
          <w:rPr>
            <w:webHidden/>
          </w:rPr>
          <w:fldChar w:fldCharType="begin"/>
        </w:r>
        <w:r w:rsidR="00B91987" w:rsidRPr="00F12904">
          <w:rPr>
            <w:webHidden/>
          </w:rPr>
          <w:instrText xml:space="preserve"> PAGEREF _Toc136010663 \h </w:instrText>
        </w:r>
        <w:r w:rsidR="00B91987" w:rsidRPr="00F12904">
          <w:rPr>
            <w:webHidden/>
          </w:rPr>
        </w:r>
        <w:r w:rsidR="00B91987" w:rsidRPr="00F12904">
          <w:rPr>
            <w:webHidden/>
          </w:rPr>
          <w:fldChar w:fldCharType="separate"/>
        </w:r>
        <w:r w:rsidR="00032D82">
          <w:rPr>
            <w:webHidden/>
          </w:rPr>
          <w:t>4</w:t>
        </w:r>
        <w:r w:rsidR="00B91987" w:rsidRPr="00F12904">
          <w:rPr>
            <w:webHidden/>
          </w:rPr>
          <w:fldChar w:fldCharType="end"/>
        </w:r>
      </w:hyperlink>
    </w:p>
    <w:p w14:paraId="36D009EF" w14:textId="5BDA16C7" w:rsidR="00B91987" w:rsidRPr="00F12904" w:rsidRDefault="0064046D" w:rsidP="00F12904">
      <w:pPr>
        <w:pStyle w:val="Kazalovsebine2"/>
        <w:rPr>
          <w:rFonts w:eastAsiaTheme="minorEastAsia"/>
          <w:color w:val="auto"/>
        </w:rPr>
      </w:pPr>
      <w:hyperlink w:anchor="_Toc136010664" w:history="1">
        <w:r w:rsidR="00B91987" w:rsidRPr="00F12904">
          <w:rPr>
            <w:rStyle w:val="Hiperpovezava"/>
          </w:rPr>
          <w:t>3.3</w:t>
        </w:r>
        <w:r w:rsidR="00B91987" w:rsidRPr="00F12904">
          <w:rPr>
            <w:rFonts w:eastAsiaTheme="minorEastAsia"/>
            <w:color w:val="auto"/>
          </w:rPr>
          <w:tab/>
        </w:r>
        <w:r w:rsidR="00B91987" w:rsidRPr="00F12904">
          <w:rPr>
            <w:rStyle w:val="Hiperpovezava"/>
          </w:rPr>
          <w:t>Rok izvedbe storitve</w:t>
        </w:r>
        <w:r w:rsidR="00B91987" w:rsidRPr="00F12904">
          <w:rPr>
            <w:webHidden/>
          </w:rPr>
          <w:tab/>
        </w:r>
        <w:r w:rsidR="00B91987" w:rsidRPr="00F12904">
          <w:rPr>
            <w:webHidden/>
          </w:rPr>
          <w:fldChar w:fldCharType="begin"/>
        </w:r>
        <w:r w:rsidR="00B91987" w:rsidRPr="00F12904">
          <w:rPr>
            <w:webHidden/>
          </w:rPr>
          <w:instrText xml:space="preserve"> PAGEREF _Toc136010664 \h </w:instrText>
        </w:r>
        <w:r w:rsidR="00B91987" w:rsidRPr="00F12904">
          <w:rPr>
            <w:webHidden/>
          </w:rPr>
        </w:r>
        <w:r w:rsidR="00B91987" w:rsidRPr="00F12904">
          <w:rPr>
            <w:webHidden/>
          </w:rPr>
          <w:fldChar w:fldCharType="separate"/>
        </w:r>
        <w:r w:rsidR="00032D82">
          <w:rPr>
            <w:webHidden/>
          </w:rPr>
          <w:t>4</w:t>
        </w:r>
        <w:r w:rsidR="00B91987" w:rsidRPr="00F12904">
          <w:rPr>
            <w:webHidden/>
          </w:rPr>
          <w:fldChar w:fldCharType="end"/>
        </w:r>
      </w:hyperlink>
    </w:p>
    <w:p w14:paraId="6619F68E" w14:textId="4BA035A9" w:rsidR="00B91987" w:rsidRPr="00F12904" w:rsidRDefault="0064046D" w:rsidP="00F12904">
      <w:pPr>
        <w:pStyle w:val="Kazalovsebine1"/>
        <w:spacing w:before="0"/>
        <w:rPr>
          <w:rFonts w:eastAsiaTheme="minorEastAsia"/>
          <w:bCs w:val="0"/>
          <w:caps w:val="0"/>
        </w:rPr>
      </w:pPr>
      <w:hyperlink w:anchor="_Toc136010665" w:history="1">
        <w:r w:rsidR="00B91987" w:rsidRPr="00F12904">
          <w:rPr>
            <w:rStyle w:val="Hiperpovezava"/>
          </w:rPr>
          <w:t>4</w:t>
        </w:r>
        <w:r w:rsidR="00B91987" w:rsidRPr="00F12904">
          <w:rPr>
            <w:rFonts w:eastAsiaTheme="minorEastAsia"/>
            <w:bCs w:val="0"/>
            <w:caps w:val="0"/>
          </w:rPr>
          <w:tab/>
        </w:r>
        <w:r w:rsidR="00B91987" w:rsidRPr="00F12904">
          <w:rPr>
            <w:rStyle w:val="Hiperpovezava"/>
          </w:rPr>
          <w:t>ROK IN NAČIN PREDLOŽITVE PONUDBE</w:t>
        </w:r>
        <w:r w:rsidR="00B91987" w:rsidRPr="00F12904">
          <w:rPr>
            <w:webHidden/>
          </w:rPr>
          <w:tab/>
        </w:r>
        <w:r w:rsidR="00B91987" w:rsidRPr="00F12904">
          <w:rPr>
            <w:webHidden/>
          </w:rPr>
          <w:fldChar w:fldCharType="begin"/>
        </w:r>
        <w:r w:rsidR="00B91987" w:rsidRPr="00F12904">
          <w:rPr>
            <w:webHidden/>
          </w:rPr>
          <w:instrText xml:space="preserve"> PAGEREF _Toc136010665 \h </w:instrText>
        </w:r>
        <w:r w:rsidR="00B91987" w:rsidRPr="00F12904">
          <w:rPr>
            <w:webHidden/>
          </w:rPr>
        </w:r>
        <w:r w:rsidR="00B91987" w:rsidRPr="00F12904">
          <w:rPr>
            <w:webHidden/>
          </w:rPr>
          <w:fldChar w:fldCharType="separate"/>
        </w:r>
        <w:r w:rsidR="00032D82">
          <w:rPr>
            <w:webHidden/>
          </w:rPr>
          <w:t>5</w:t>
        </w:r>
        <w:r w:rsidR="00B91987" w:rsidRPr="00F12904">
          <w:rPr>
            <w:webHidden/>
          </w:rPr>
          <w:fldChar w:fldCharType="end"/>
        </w:r>
      </w:hyperlink>
    </w:p>
    <w:p w14:paraId="0D149289" w14:textId="4D5BD355" w:rsidR="00B91987" w:rsidRPr="00F12904" w:rsidRDefault="0064046D" w:rsidP="00F12904">
      <w:pPr>
        <w:pStyle w:val="Kazalovsebine2"/>
        <w:rPr>
          <w:rFonts w:eastAsiaTheme="minorEastAsia"/>
          <w:color w:val="auto"/>
        </w:rPr>
      </w:pPr>
      <w:hyperlink w:anchor="_Toc136010666" w:history="1">
        <w:r w:rsidR="00B91987" w:rsidRPr="00F12904">
          <w:rPr>
            <w:rStyle w:val="Hiperpovezava"/>
          </w:rPr>
          <w:t>4.1</w:t>
        </w:r>
        <w:r w:rsidR="00B91987" w:rsidRPr="00F12904">
          <w:rPr>
            <w:rFonts w:eastAsiaTheme="minorEastAsia"/>
            <w:color w:val="auto"/>
          </w:rPr>
          <w:tab/>
        </w:r>
        <w:r w:rsidR="00B91987" w:rsidRPr="00F12904">
          <w:rPr>
            <w:rStyle w:val="Hiperpovezava"/>
          </w:rPr>
          <w:t>Predložitev ponudbe v sistemu e-JN</w:t>
        </w:r>
        <w:r w:rsidR="00B91987" w:rsidRPr="00F12904">
          <w:rPr>
            <w:webHidden/>
          </w:rPr>
          <w:tab/>
        </w:r>
        <w:r w:rsidR="00B91987" w:rsidRPr="00F12904">
          <w:rPr>
            <w:webHidden/>
          </w:rPr>
          <w:fldChar w:fldCharType="begin"/>
        </w:r>
        <w:r w:rsidR="00B91987" w:rsidRPr="00F12904">
          <w:rPr>
            <w:webHidden/>
          </w:rPr>
          <w:instrText xml:space="preserve"> PAGEREF _Toc136010666 \h </w:instrText>
        </w:r>
        <w:r w:rsidR="00B91987" w:rsidRPr="00F12904">
          <w:rPr>
            <w:webHidden/>
          </w:rPr>
        </w:r>
        <w:r w:rsidR="00B91987" w:rsidRPr="00F12904">
          <w:rPr>
            <w:webHidden/>
          </w:rPr>
          <w:fldChar w:fldCharType="separate"/>
        </w:r>
        <w:r w:rsidR="00032D82">
          <w:rPr>
            <w:webHidden/>
          </w:rPr>
          <w:t>5</w:t>
        </w:r>
        <w:r w:rsidR="00B91987" w:rsidRPr="00F12904">
          <w:rPr>
            <w:webHidden/>
          </w:rPr>
          <w:fldChar w:fldCharType="end"/>
        </w:r>
      </w:hyperlink>
    </w:p>
    <w:p w14:paraId="6946494A" w14:textId="7FF01803" w:rsidR="00B91987" w:rsidRPr="00F12904" w:rsidRDefault="0064046D" w:rsidP="00F12904">
      <w:pPr>
        <w:pStyle w:val="Kazalovsebine1"/>
        <w:spacing w:before="0"/>
        <w:rPr>
          <w:rFonts w:eastAsiaTheme="minorEastAsia"/>
          <w:bCs w:val="0"/>
          <w:caps w:val="0"/>
        </w:rPr>
      </w:pPr>
      <w:hyperlink w:anchor="_Toc136010667" w:history="1">
        <w:r w:rsidR="00B91987" w:rsidRPr="00F12904">
          <w:rPr>
            <w:rStyle w:val="Hiperpovezava"/>
          </w:rPr>
          <w:t>5</w:t>
        </w:r>
        <w:r w:rsidR="00B91987" w:rsidRPr="00F12904">
          <w:rPr>
            <w:rFonts w:eastAsiaTheme="minorEastAsia"/>
            <w:bCs w:val="0"/>
            <w:caps w:val="0"/>
          </w:rPr>
          <w:tab/>
        </w:r>
        <w:r w:rsidR="00B91987" w:rsidRPr="00F12904">
          <w:rPr>
            <w:rStyle w:val="Hiperpovezava"/>
          </w:rPr>
          <w:t>ODPIRANJE PONUDB</w:t>
        </w:r>
        <w:r w:rsidR="00B91987" w:rsidRPr="00F12904">
          <w:rPr>
            <w:webHidden/>
          </w:rPr>
          <w:tab/>
        </w:r>
        <w:r w:rsidR="00B91987" w:rsidRPr="00F12904">
          <w:rPr>
            <w:webHidden/>
          </w:rPr>
          <w:fldChar w:fldCharType="begin"/>
        </w:r>
        <w:r w:rsidR="00B91987" w:rsidRPr="00F12904">
          <w:rPr>
            <w:webHidden/>
          </w:rPr>
          <w:instrText xml:space="preserve"> PAGEREF _Toc136010667 \h </w:instrText>
        </w:r>
        <w:r w:rsidR="00B91987" w:rsidRPr="00F12904">
          <w:rPr>
            <w:webHidden/>
          </w:rPr>
        </w:r>
        <w:r w:rsidR="00B91987" w:rsidRPr="00F12904">
          <w:rPr>
            <w:webHidden/>
          </w:rPr>
          <w:fldChar w:fldCharType="separate"/>
        </w:r>
        <w:r w:rsidR="00032D82">
          <w:rPr>
            <w:webHidden/>
          </w:rPr>
          <w:t>5</w:t>
        </w:r>
        <w:r w:rsidR="00B91987" w:rsidRPr="00F12904">
          <w:rPr>
            <w:webHidden/>
          </w:rPr>
          <w:fldChar w:fldCharType="end"/>
        </w:r>
      </w:hyperlink>
    </w:p>
    <w:p w14:paraId="48768C93" w14:textId="0968E0F1" w:rsidR="00B91987" w:rsidRPr="00F12904" w:rsidRDefault="0064046D" w:rsidP="00F12904">
      <w:pPr>
        <w:pStyle w:val="Kazalovsebine1"/>
        <w:spacing w:before="0"/>
        <w:rPr>
          <w:rFonts w:eastAsiaTheme="minorEastAsia"/>
          <w:bCs w:val="0"/>
          <w:caps w:val="0"/>
        </w:rPr>
      </w:pPr>
      <w:hyperlink w:anchor="_Toc136010668" w:history="1">
        <w:r w:rsidR="00B91987" w:rsidRPr="00F12904">
          <w:rPr>
            <w:rStyle w:val="Hiperpovezava"/>
          </w:rPr>
          <w:t>6</w:t>
        </w:r>
        <w:r w:rsidR="00B91987" w:rsidRPr="00F12904">
          <w:rPr>
            <w:rFonts w:eastAsiaTheme="minorEastAsia"/>
            <w:bCs w:val="0"/>
            <w:caps w:val="0"/>
          </w:rPr>
          <w:tab/>
        </w:r>
        <w:r w:rsidR="00B91987" w:rsidRPr="00F12904">
          <w:rPr>
            <w:rStyle w:val="Hiperpovezava"/>
          </w:rPr>
          <w:t>DODATNA OBVESTILA IN POJASNILA</w:t>
        </w:r>
        <w:r w:rsidR="00B91987" w:rsidRPr="00F12904">
          <w:rPr>
            <w:webHidden/>
          </w:rPr>
          <w:tab/>
        </w:r>
        <w:r w:rsidR="00B91987" w:rsidRPr="00F12904">
          <w:rPr>
            <w:webHidden/>
          </w:rPr>
          <w:fldChar w:fldCharType="begin"/>
        </w:r>
        <w:r w:rsidR="00B91987" w:rsidRPr="00F12904">
          <w:rPr>
            <w:webHidden/>
          </w:rPr>
          <w:instrText xml:space="preserve"> PAGEREF _Toc136010668 \h </w:instrText>
        </w:r>
        <w:r w:rsidR="00B91987" w:rsidRPr="00F12904">
          <w:rPr>
            <w:webHidden/>
          </w:rPr>
        </w:r>
        <w:r w:rsidR="00B91987" w:rsidRPr="00F12904">
          <w:rPr>
            <w:webHidden/>
          </w:rPr>
          <w:fldChar w:fldCharType="separate"/>
        </w:r>
        <w:r w:rsidR="00032D82">
          <w:rPr>
            <w:webHidden/>
          </w:rPr>
          <w:t>5</w:t>
        </w:r>
        <w:r w:rsidR="00B91987" w:rsidRPr="00F12904">
          <w:rPr>
            <w:webHidden/>
          </w:rPr>
          <w:fldChar w:fldCharType="end"/>
        </w:r>
      </w:hyperlink>
    </w:p>
    <w:p w14:paraId="06FBC470" w14:textId="2A1B5DE8" w:rsidR="00B91987" w:rsidRPr="00F12904" w:rsidRDefault="0064046D" w:rsidP="00F12904">
      <w:pPr>
        <w:pStyle w:val="Kazalovsebine1"/>
        <w:spacing w:before="0"/>
        <w:rPr>
          <w:rFonts w:eastAsiaTheme="minorEastAsia"/>
          <w:bCs w:val="0"/>
          <w:caps w:val="0"/>
        </w:rPr>
      </w:pPr>
      <w:hyperlink w:anchor="_Toc136010669" w:history="1">
        <w:r w:rsidR="00B91987" w:rsidRPr="00F12904">
          <w:rPr>
            <w:rStyle w:val="Hiperpovezava"/>
          </w:rPr>
          <w:t>7</w:t>
        </w:r>
        <w:r w:rsidR="00B91987" w:rsidRPr="00F12904">
          <w:rPr>
            <w:rFonts w:eastAsiaTheme="minorEastAsia"/>
            <w:bCs w:val="0"/>
            <w:caps w:val="0"/>
          </w:rPr>
          <w:tab/>
        </w:r>
        <w:r w:rsidR="00B91987" w:rsidRPr="00F12904">
          <w:rPr>
            <w:rStyle w:val="Hiperpovezava"/>
          </w:rPr>
          <w:t>PRAVNA PODLAGA ZA IZVEDBO JAVNEGA NAROČILA</w:t>
        </w:r>
        <w:r w:rsidR="00B91987" w:rsidRPr="00F12904">
          <w:rPr>
            <w:webHidden/>
          </w:rPr>
          <w:tab/>
        </w:r>
        <w:r w:rsidR="00B91987" w:rsidRPr="00F12904">
          <w:rPr>
            <w:webHidden/>
          </w:rPr>
          <w:fldChar w:fldCharType="begin"/>
        </w:r>
        <w:r w:rsidR="00B91987" w:rsidRPr="00F12904">
          <w:rPr>
            <w:webHidden/>
          </w:rPr>
          <w:instrText xml:space="preserve"> PAGEREF _Toc136010669 \h </w:instrText>
        </w:r>
        <w:r w:rsidR="00B91987" w:rsidRPr="00F12904">
          <w:rPr>
            <w:webHidden/>
          </w:rPr>
        </w:r>
        <w:r w:rsidR="00B91987" w:rsidRPr="00F12904">
          <w:rPr>
            <w:webHidden/>
          </w:rPr>
          <w:fldChar w:fldCharType="separate"/>
        </w:r>
        <w:r w:rsidR="00032D82">
          <w:rPr>
            <w:webHidden/>
          </w:rPr>
          <w:t>6</w:t>
        </w:r>
        <w:r w:rsidR="00B91987" w:rsidRPr="00F12904">
          <w:rPr>
            <w:webHidden/>
          </w:rPr>
          <w:fldChar w:fldCharType="end"/>
        </w:r>
      </w:hyperlink>
    </w:p>
    <w:p w14:paraId="03ABB8C9" w14:textId="7B9847E4" w:rsidR="00B91987" w:rsidRPr="00F12904" w:rsidRDefault="0064046D" w:rsidP="00F12904">
      <w:pPr>
        <w:pStyle w:val="Kazalovsebine1"/>
        <w:spacing w:before="0"/>
        <w:rPr>
          <w:rFonts w:eastAsiaTheme="minorEastAsia"/>
          <w:bCs w:val="0"/>
          <w:caps w:val="0"/>
        </w:rPr>
      </w:pPr>
      <w:hyperlink w:anchor="_Toc136010670" w:history="1">
        <w:r w:rsidR="00B91987" w:rsidRPr="00F12904">
          <w:rPr>
            <w:rStyle w:val="Hiperpovezava"/>
          </w:rPr>
          <w:t>8</w:t>
        </w:r>
        <w:r w:rsidR="00B91987" w:rsidRPr="00F12904">
          <w:rPr>
            <w:rFonts w:eastAsiaTheme="minorEastAsia"/>
            <w:bCs w:val="0"/>
            <w:caps w:val="0"/>
          </w:rPr>
          <w:tab/>
        </w:r>
        <w:r w:rsidR="00B91987" w:rsidRPr="00F12904">
          <w:rPr>
            <w:rStyle w:val="Hiperpovezava"/>
          </w:rPr>
          <w:t>UGOTAVLJANJE SPOSOBNOSTI PONUDNIKA</w:t>
        </w:r>
        <w:r w:rsidR="00B91987" w:rsidRPr="00F12904">
          <w:rPr>
            <w:webHidden/>
          </w:rPr>
          <w:tab/>
        </w:r>
        <w:r w:rsidR="00B91987" w:rsidRPr="00F12904">
          <w:rPr>
            <w:webHidden/>
          </w:rPr>
          <w:fldChar w:fldCharType="begin"/>
        </w:r>
        <w:r w:rsidR="00B91987" w:rsidRPr="00F12904">
          <w:rPr>
            <w:webHidden/>
          </w:rPr>
          <w:instrText xml:space="preserve"> PAGEREF _Toc136010670 \h </w:instrText>
        </w:r>
        <w:r w:rsidR="00B91987" w:rsidRPr="00F12904">
          <w:rPr>
            <w:webHidden/>
          </w:rPr>
        </w:r>
        <w:r w:rsidR="00B91987" w:rsidRPr="00F12904">
          <w:rPr>
            <w:webHidden/>
          </w:rPr>
          <w:fldChar w:fldCharType="separate"/>
        </w:r>
        <w:r w:rsidR="00032D82">
          <w:rPr>
            <w:webHidden/>
          </w:rPr>
          <w:t>6</w:t>
        </w:r>
        <w:r w:rsidR="00B91987" w:rsidRPr="00F12904">
          <w:rPr>
            <w:webHidden/>
          </w:rPr>
          <w:fldChar w:fldCharType="end"/>
        </w:r>
      </w:hyperlink>
    </w:p>
    <w:p w14:paraId="6DDC9E0E" w14:textId="166B26FC" w:rsidR="00B91987" w:rsidRPr="00F12904" w:rsidRDefault="0064046D" w:rsidP="00F12904">
      <w:pPr>
        <w:pStyle w:val="Kazalovsebine2"/>
        <w:rPr>
          <w:rFonts w:eastAsiaTheme="minorEastAsia"/>
          <w:color w:val="auto"/>
        </w:rPr>
      </w:pPr>
      <w:hyperlink w:anchor="_Toc136010671" w:history="1">
        <w:r w:rsidR="00B91987" w:rsidRPr="00F12904">
          <w:rPr>
            <w:rStyle w:val="Hiperpovezava"/>
          </w:rPr>
          <w:t>8.1</w:t>
        </w:r>
        <w:r w:rsidR="00B91987" w:rsidRPr="00F12904">
          <w:rPr>
            <w:rFonts w:eastAsiaTheme="minorEastAsia"/>
            <w:color w:val="auto"/>
          </w:rPr>
          <w:tab/>
        </w:r>
        <w:r w:rsidR="00B91987" w:rsidRPr="00F12904">
          <w:rPr>
            <w:rStyle w:val="Hiperpovezava"/>
          </w:rPr>
          <w:t>Razlogi za izključitev</w:t>
        </w:r>
        <w:r w:rsidR="00B91987" w:rsidRPr="00F12904">
          <w:rPr>
            <w:webHidden/>
          </w:rPr>
          <w:tab/>
        </w:r>
        <w:r w:rsidR="00B91987" w:rsidRPr="00F12904">
          <w:rPr>
            <w:webHidden/>
          </w:rPr>
          <w:fldChar w:fldCharType="begin"/>
        </w:r>
        <w:r w:rsidR="00B91987" w:rsidRPr="00F12904">
          <w:rPr>
            <w:webHidden/>
          </w:rPr>
          <w:instrText xml:space="preserve"> PAGEREF _Toc136010671 \h </w:instrText>
        </w:r>
        <w:r w:rsidR="00B91987" w:rsidRPr="00F12904">
          <w:rPr>
            <w:webHidden/>
          </w:rPr>
        </w:r>
        <w:r w:rsidR="00B91987" w:rsidRPr="00F12904">
          <w:rPr>
            <w:webHidden/>
          </w:rPr>
          <w:fldChar w:fldCharType="separate"/>
        </w:r>
        <w:r w:rsidR="00032D82">
          <w:rPr>
            <w:webHidden/>
          </w:rPr>
          <w:t>7</w:t>
        </w:r>
        <w:r w:rsidR="00B91987" w:rsidRPr="00F12904">
          <w:rPr>
            <w:webHidden/>
          </w:rPr>
          <w:fldChar w:fldCharType="end"/>
        </w:r>
      </w:hyperlink>
    </w:p>
    <w:p w14:paraId="4EDDAE1C" w14:textId="18314878" w:rsidR="00B91987" w:rsidRPr="00F12904" w:rsidRDefault="0064046D" w:rsidP="00F12904">
      <w:pPr>
        <w:pStyle w:val="Kazalovsebine2"/>
        <w:rPr>
          <w:rFonts w:eastAsiaTheme="minorEastAsia"/>
          <w:color w:val="auto"/>
        </w:rPr>
      </w:pPr>
      <w:hyperlink w:anchor="_Toc136010676" w:history="1">
        <w:r w:rsidR="00B91987" w:rsidRPr="00F12904">
          <w:rPr>
            <w:rStyle w:val="Hiperpovezava"/>
          </w:rPr>
          <w:t>8.2</w:t>
        </w:r>
        <w:r w:rsidR="00B91987" w:rsidRPr="00F12904">
          <w:rPr>
            <w:rFonts w:eastAsiaTheme="minorEastAsia"/>
            <w:color w:val="auto"/>
          </w:rPr>
          <w:tab/>
        </w:r>
        <w:r w:rsidR="00B91987" w:rsidRPr="00F12904">
          <w:rPr>
            <w:rStyle w:val="Hiperpovezava"/>
          </w:rPr>
          <w:t>Pogoji za sodelovanje</w:t>
        </w:r>
        <w:r w:rsidR="00B91987" w:rsidRPr="00F12904">
          <w:rPr>
            <w:webHidden/>
          </w:rPr>
          <w:tab/>
        </w:r>
        <w:r w:rsidR="00B91987" w:rsidRPr="00F12904">
          <w:rPr>
            <w:webHidden/>
          </w:rPr>
          <w:fldChar w:fldCharType="begin"/>
        </w:r>
        <w:r w:rsidR="00B91987" w:rsidRPr="00F12904">
          <w:rPr>
            <w:webHidden/>
          </w:rPr>
          <w:instrText xml:space="preserve"> PAGEREF _Toc136010676 \h </w:instrText>
        </w:r>
        <w:r w:rsidR="00B91987" w:rsidRPr="00F12904">
          <w:rPr>
            <w:webHidden/>
          </w:rPr>
        </w:r>
        <w:r w:rsidR="00B91987" w:rsidRPr="00F12904">
          <w:rPr>
            <w:webHidden/>
          </w:rPr>
          <w:fldChar w:fldCharType="separate"/>
        </w:r>
        <w:r w:rsidR="00032D82">
          <w:rPr>
            <w:webHidden/>
          </w:rPr>
          <w:t>8</w:t>
        </w:r>
        <w:r w:rsidR="00B91987" w:rsidRPr="00F12904">
          <w:rPr>
            <w:webHidden/>
          </w:rPr>
          <w:fldChar w:fldCharType="end"/>
        </w:r>
      </w:hyperlink>
    </w:p>
    <w:p w14:paraId="5FFD3996" w14:textId="0D675A59" w:rsidR="00B91987" w:rsidRPr="00F12904" w:rsidRDefault="0064046D" w:rsidP="00F12904">
      <w:pPr>
        <w:pStyle w:val="Kazalovsebine1"/>
        <w:spacing w:before="0"/>
        <w:rPr>
          <w:rFonts w:eastAsiaTheme="minorEastAsia"/>
          <w:bCs w:val="0"/>
          <w:caps w:val="0"/>
        </w:rPr>
      </w:pPr>
      <w:hyperlink w:anchor="_Toc136010678" w:history="1">
        <w:r w:rsidR="00B91987" w:rsidRPr="00F12904">
          <w:rPr>
            <w:rStyle w:val="Hiperpovezava"/>
          </w:rPr>
          <w:t>9</w:t>
        </w:r>
        <w:r w:rsidR="00B91987" w:rsidRPr="00F12904">
          <w:rPr>
            <w:rFonts w:eastAsiaTheme="minorEastAsia"/>
            <w:bCs w:val="0"/>
            <w:caps w:val="0"/>
          </w:rPr>
          <w:tab/>
        </w:r>
        <w:r w:rsidR="00B91987" w:rsidRPr="00F12904">
          <w:rPr>
            <w:rStyle w:val="Hiperpovezava"/>
          </w:rPr>
          <w:t>MERILO</w:t>
        </w:r>
        <w:r w:rsidR="00B91987" w:rsidRPr="00F12904">
          <w:rPr>
            <w:webHidden/>
          </w:rPr>
          <w:tab/>
        </w:r>
        <w:r w:rsidR="00B91987" w:rsidRPr="00F12904">
          <w:rPr>
            <w:webHidden/>
          </w:rPr>
          <w:fldChar w:fldCharType="begin"/>
        </w:r>
        <w:r w:rsidR="00B91987" w:rsidRPr="00F12904">
          <w:rPr>
            <w:webHidden/>
          </w:rPr>
          <w:instrText xml:space="preserve"> PAGEREF _Toc136010678 \h </w:instrText>
        </w:r>
        <w:r w:rsidR="00B91987" w:rsidRPr="00F12904">
          <w:rPr>
            <w:webHidden/>
          </w:rPr>
        </w:r>
        <w:r w:rsidR="00B91987" w:rsidRPr="00F12904">
          <w:rPr>
            <w:webHidden/>
          </w:rPr>
          <w:fldChar w:fldCharType="separate"/>
        </w:r>
        <w:r w:rsidR="00032D82">
          <w:rPr>
            <w:webHidden/>
          </w:rPr>
          <w:t>9</w:t>
        </w:r>
        <w:r w:rsidR="00B91987" w:rsidRPr="00F12904">
          <w:rPr>
            <w:webHidden/>
          </w:rPr>
          <w:fldChar w:fldCharType="end"/>
        </w:r>
      </w:hyperlink>
    </w:p>
    <w:p w14:paraId="109723DC" w14:textId="6DF167FF" w:rsidR="00B91987" w:rsidRPr="00F12904" w:rsidRDefault="0064046D" w:rsidP="00F12904">
      <w:pPr>
        <w:pStyle w:val="Kazalovsebine1"/>
        <w:spacing w:before="0"/>
        <w:rPr>
          <w:rFonts w:eastAsiaTheme="minorEastAsia"/>
          <w:bCs w:val="0"/>
          <w:caps w:val="0"/>
        </w:rPr>
      </w:pPr>
      <w:hyperlink w:anchor="_Toc136010679" w:history="1">
        <w:r w:rsidR="00B91987" w:rsidRPr="00F12904">
          <w:rPr>
            <w:rStyle w:val="Hiperpovezava"/>
          </w:rPr>
          <w:t>10</w:t>
        </w:r>
        <w:r w:rsidR="00B91987" w:rsidRPr="00F12904">
          <w:rPr>
            <w:rFonts w:eastAsiaTheme="minorEastAsia"/>
            <w:bCs w:val="0"/>
            <w:caps w:val="0"/>
          </w:rPr>
          <w:tab/>
        </w:r>
        <w:r w:rsidR="00B91987" w:rsidRPr="00F12904">
          <w:rPr>
            <w:rStyle w:val="Hiperpovezava"/>
          </w:rPr>
          <w:t>IZDELAVA PONUDBE</w:t>
        </w:r>
        <w:r w:rsidR="00B91987" w:rsidRPr="00F12904">
          <w:rPr>
            <w:webHidden/>
          </w:rPr>
          <w:tab/>
        </w:r>
        <w:r w:rsidR="00B91987" w:rsidRPr="00F12904">
          <w:rPr>
            <w:webHidden/>
          </w:rPr>
          <w:fldChar w:fldCharType="begin"/>
        </w:r>
        <w:r w:rsidR="00B91987" w:rsidRPr="00F12904">
          <w:rPr>
            <w:webHidden/>
          </w:rPr>
          <w:instrText xml:space="preserve"> PAGEREF _Toc136010679 \h </w:instrText>
        </w:r>
        <w:r w:rsidR="00B91987" w:rsidRPr="00F12904">
          <w:rPr>
            <w:webHidden/>
          </w:rPr>
        </w:r>
        <w:r w:rsidR="00B91987" w:rsidRPr="00F12904">
          <w:rPr>
            <w:webHidden/>
          </w:rPr>
          <w:fldChar w:fldCharType="separate"/>
        </w:r>
        <w:r w:rsidR="00032D82">
          <w:rPr>
            <w:webHidden/>
          </w:rPr>
          <w:t>10</w:t>
        </w:r>
        <w:r w:rsidR="00B91987" w:rsidRPr="00F12904">
          <w:rPr>
            <w:webHidden/>
          </w:rPr>
          <w:fldChar w:fldCharType="end"/>
        </w:r>
      </w:hyperlink>
    </w:p>
    <w:p w14:paraId="114765C6" w14:textId="29F51157" w:rsidR="00B91987" w:rsidRPr="00F12904" w:rsidRDefault="0064046D" w:rsidP="00F12904">
      <w:pPr>
        <w:pStyle w:val="Kazalovsebine2"/>
        <w:rPr>
          <w:rFonts w:eastAsiaTheme="minorEastAsia"/>
          <w:color w:val="auto"/>
        </w:rPr>
      </w:pPr>
      <w:hyperlink w:anchor="_Toc136010680" w:history="1">
        <w:r w:rsidR="00B91987" w:rsidRPr="00F12904">
          <w:rPr>
            <w:rStyle w:val="Hiperpovezava"/>
          </w:rPr>
          <w:t>10.1</w:t>
        </w:r>
        <w:r w:rsidR="00B91987" w:rsidRPr="00F12904">
          <w:rPr>
            <w:rFonts w:eastAsiaTheme="minorEastAsia"/>
            <w:color w:val="auto"/>
          </w:rPr>
          <w:tab/>
        </w:r>
        <w:r w:rsidR="00B91987" w:rsidRPr="00F12904">
          <w:rPr>
            <w:rStyle w:val="Hiperpovezava"/>
          </w:rPr>
          <w:t>Priprava in oddaja ponudbe v sistem e-JN</w:t>
        </w:r>
        <w:r w:rsidR="00B91987" w:rsidRPr="00F12904">
          <w:rPr>
            <w:webHidden/>
          </w:rPr>
          <w:tab/>
        </w:r>
        <w:r w:rsidR="00B91987" w:rsidRPr="00F12904">
          <w:rPr>
            <w:webHidden/>
          </w:rPr>
          <w:fldChar w:fldCharType="begin"/>
        </w:r>
        <w:r w:rsidR="00B91987" w:rsidRPr="00F12904">
          <w:rPr>
            <w:webHidden/>
          </w:rPr>
          <w:instrText xml:space="preserve"> PAGEREF _Toc136010680 \h </w:instrText>
        </w:r>
        <w:r w:rsidR="00B91987" w:rsidRPr="00F12904">
          <w:rPr>
            <w:webHidden/>
          </w:rPr>
        </w:r>
        <w:r w:rsidR="00B91987" w:rsidRPr="00F12904">
          <w:rPr>
            <w:webHidden/>
          </w:rPr>
          <w:fldChar w:fldCharType="separate"/>
        </w:r>
        <w:r w:rsidR="00032D82">
          <w:rPr>
            <w:webHidden/>
          </w:rPr>
          <w:t>10</w:t>
        </w:r>
        <w:r w:rsidR="00B91987" w:rsidRPr="00F12904">
          <w:rPr>
            <w:webHidden/>
          </w:rPr>
          <w:fldChar w:fldCharType="end"/>
        </w:r>
      </w:hyperlink>
    </w:p>
    <w:p w14:paraId="7B180EE7" w14:textId="4B933EBD"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1" w:history="1">
        <w:r w:rsidR="00B91987" w:rsidRPr="00F12904">
          <w:rPr>
            <w:rStyle w:val="Hiperpovezava"/>
            <w:rFonts w:ascii="Arial" w:hAnsi="Arial" w:cs="Arial"/>
            <w:noProof/>
            <w:sz w:val="20"/>
            <w:szCs w:val="20"/>
          </w:rPr>
          <w:t>10.1.1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Ponudbeni predračun</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_Toc136010681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10</w:t>
        </w:r>
        <w:r w:rsidR="00B91987" w:rsidRPr="00F12904">
          <w:rPr>
            <w:rFonts w:ascii="Arial" w:hAnsi="Arial" w:cs="Arial"/>
            <w:noProof/>
            <w:webHidden/>
            <w:sz w:val="20"/>
            <w:szCs w:val="20"/>
          </w:rPr>
          <w:fldChar w:fldCharType="end"/>
        </w:r>
      </w:hyperlink>
    </w:p>
    <w:p w14:paraId="6500BA0A" w14:textId="2337164A"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2" w:history="1">
        <w:r w:rsidR="00B91987" w:rsidRPr="00F12904">
          <w:rPr>
            <w:rStyle w:val="Hiperpovezava"/>
            <w:rFonts w:ascii="Arial" w:hAnsi="Arial" w:cs="Arial"/>
            <w:noProof/>
            <w:sz w:val="20"/>
            <w:szCs w:val="20"/>
          </w:rPr>
          <w:t>10.1.2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Obrazec »ESPD« za vse gospodarske subjekte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_Toc136010682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67EDF0DD" w14:textId="550E020B" w:rsidR="00B91987" w:rsidRPr="00F12904" w:rsidRDefault="0064046D" w:rsidP="00F12904">
      <w:pPr>
        <w:pStyle w:val="Kazalovsebine2"/>
        <w:rPr>
          <w:rFonts w:eastAsiaTheme="minorEastAsia"/>
          <w:color w:val="auto"/>
        </w:rPr>
      </w:pPr>
      <w:hyperlink w:anchor="_Toc136010683" w:history="1">
        <w:r w:rsidR="00B91987" w:rsidRPr="00F12904">
          <w:rPr>
            <w:rStyle w:val="Hiperpovezava"/>
          </w:rPr>
          <w:t>10.2</w:t>
        </w:r>
        <w:r w:rsidR="00B91987" w:rsidRPr="00F12904">
          <w:rPr>
            <w:rFonts w:eastAsiaTheme="minorEastAsia"/>
            <w:color w:val="auto"/>
          </w:rPr>
          <w:tab/>
        </w:r>
        <w:r w:rsidR="00B91987" w:rsidRPr="00F12904">
          <w:rPr>
            <w:rStyle w:val="Hiperpovezava"/>
          </w:rPr>
          <w:t>Ponudbena dokumentacija</w:t>
        </w:r>
        <w:r w:rsidR="00B91987" w:rsidRPr="00F12904">
          <w:rPr>
            <w:webHidden/>
          </w:rPr>
          <w:tab/>
        </w:r>
        <w:r w:rsidR="00B91987" w:rsidRPr="00F12904">
          <w:rPr>
            <w:webHidden/>
          </w:rPr>
          <w:fldChar w:fldCharType="begin"/>
        </w:r>
        <w:r w:rsidR="00B91987" w:rsidRPr="00F12904">
          <w:rPr>
            <w:webHidden/>
          </w:rPr>
          <w:instrText xml:space="preserve"> PAGEREF _Toc136010683 \h </w:instrText>
        </w:r>
        <w:r w:rsidR="00B91987" w:rsidRPr="00F12904">
          <w:rPr>
            <w:webHidden/>
          </w:rPr>
        </w:r>
        <w:r w:rsidR="00B91987" w:rsidRPr="00F12904">
          <w:rPr>
            <w:webHidden/>
          </w:rPr>
          <w:fldChar w:fldCharType="separate"/>
        </w:r>
        <w:r w:rsidR="00032D82">
          <w:rPr>
            <w:webHidden/>
          </w:rPr>
          <w:t>11</w:t>
        </w:r>
        <w:r w:rsidR="00B91987" w:rsidRPr="00F12904">
          <w:rPr>
            <w:webHidden/>
          </w:rPr>
          <w:fldChar w:fldCharType="end"/>
        </w:r>
      </w:hyperlink>
    </w:p>
    <w:p w14:paraId="2E3E4952" w14:textId="51319B76"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4" w:history="1">
        <w:r w:rsidR="00B91987" w:rsidRPr="00F12904">
          <w:rPr>
            <w:rStyle w:val="Hiperpovezava"/>
            <w:rFonts w:ascii="Arial" w:hAnsi="Arial" w:cs="Arial"/>
            <w:noProof/>
            <w:sz w:val="20"/>
            <w:szCs w:val="20"/>
          </w:rPr>
          <w:t>10.2.1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Izpolnjene izjave, obrazce oz. dokumente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_Toc136010684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268F8C02" w14:textId="24B4B3D3"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5" w:history="1">
        <w:r w:rsidR="00B91987" w:rsidRPr="00F12904">
          <w:rPr>
            <w:rStyle w:val="Hiperpovezava"/>
            <w:rFonts w:ascii="Arial" w:hAnsi="Arial" w:cs="Arial"/>
            <w:noProof/>
            <w:sz w:val="20"/>
            <w:szCs w:val="20"/>
          </w:rPr>
          <w:t>10.2.2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Dokazila za podizvajalca</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_Toc136010685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6BFAEB8F" w14:textId="5F5A8292"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6" w:history="1">
        <w:r w:rsidR="00B91987" w:rsidRPr="00F12904">
          <w:rPr>
            <w:rStyle w:val="Hiperpovezava"/>
            <w:rFonts w:ascii="Arial" w:hAnsi="Arial" w:cs="Arial"/>
            <w:noProof/>
            <w:sz w:val="20"/>
            <w:szCs w:val="20"/>
          </w:rPr>
          <w:t>10.2.3</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Dokazila za drugi subjekt</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_Toc136010686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142BCE0E" w14:textId="4E7E3D8D" w:rsidR="00B91987" w:rsidRPr="00F12904" w:rsidRDefault="0064046D" w:rsidP="00F12904">
      <w:pPr>
        <w:pStyle w:val="Kazalovsebine2"/>
        <w:rPr>
          <w:rFonts w:eastAsiaTheme="minorEastAsia"/>
          <w:color w:val="auto"/>
        </w:rPr>
      </w:pPr>
      <w:hyperlink w:anchor="_Toc136010687" w:history="1">
        <w:r w:rsidR="00B91987" w:rsidRPr="00F12904">
          <w:rPr>
            <w:rStyle w:val="Hiperpovezava"/>
          </w:rPr>
          <w:t>10.3</w:t>
        </w:r>
        <w:r w:rsidR="00B91987" w:rsidRPr="00F12904">
          <w:rPr>
            <w:rFonts w:eastAsiaTheme="minorEastAsia"/>
            <w:color w:val="auto"/>
          </w:rPr>
          <w:tab/>
        </w:r>
        <w:r w:rsidR="00B91987" w:rsidRPr="00F12904">
          <w:rPr>
            <w:rStyle w:val="Hiperpovezava"/>
          </w:rPr>
          <w:t>Druga določila za pripravo ponudbe</w:t>
        </w:r>
        <w:r w:rsidR="00B91987" w:rsidRPr="00F12904">
          <w:rPr>
            <w:webHidden/>
          </w:rPr>
          <w:tab/>
        </w:r>
        <w:r w:rsidR="00B91987" w:rsidRPr="00F12904">
          <w:rPr>
            <w:webHidden/>
          </w:rPr>
          <w:fldChar w:fldCharType="begin"/>
        </w:r>
        <w:r w:rsidR="00B91987" w:rsidRPr="00F12904">
          <w:rPr>
            <w:webHidden/>
          </w:rPr>
          <w:instrText xml:space="preserve"> PAGEREF _Toc136010687 \h </w:instrText>
        </w:r>
        <w:r w:rsidR="00B91987" w:rsidRPr="00F12904">
          <w:rPr>
            <w:webHidden/>
          </w:rPr>
        </w:r>
        <w:r w:rsidR="00B91987" w:rsidRPr="00F12904">
          <w:rPr>
            <w:webHidden/>
          </w:rPr>
          <w:fldChar w:fldCharType="separate"/>
        </w:r>
        <w:r w:rsidR="00032D82">
          <w:rPr>
            <w:webHidden/>
          </w:rPr>
          <w:t>12</w:t>
        </w:r>
        <w:r w:rsidR="00B91987" w:rsidRPr="00F12904">
          <w:rPr>
            <w:webHidden/>
          </w:rPr>
          <w:fldChar w:fldCharType="end"/>
        </w:r>
      </w:hyperlink>
    </w:p>
    <w:p w14:paraId="6F8CA15C" w14:textId="3A19FB64"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8" w:history="1">
        <w:r w:rsidR="00B91987" w:rsidRPr="00F12904">
          <w:rPr>
            <w:rStyle w:val="Hiperpovezava"/>
            <w:rFonts w:ascii="Arial" w:hAnsi="Arial" w:cs="Arial"/>
            <w:noProof/>
            <w:sz w:val="20"/>
            <w:szCs w:val="20"/>
          </w:rPr>
          <w:t>10.3.1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Jezik</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_Toc136010688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0117420F" w14:textId="08BCC35C"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89" w:history="1">
        <w:r w:rsidR="00B91987" w:rsidRPr="00F12904">
          <w:rPr>
            <w:rStyle w:val="Hiperpovezava"/>
            <w:rFonts w:ascii="Arial" w:hAnsi="Arial" w:cs="Arial"/>
            <w:noProof/>
            <w:sz w:val="20"/>
            <w:szCs w:val="20"/>
          </w:rPr>
          <w:t>10.3.2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Veljavnost ponudbe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_Toc136010689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744DE1D5" w14:textId="0F182902"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90" w:history="1">
        <w:r w:rsidR="00B91987" w:rsidRPr="00F12904">
          <w:rPr>
            <w:rStyle w:val="Hiperpovezava"/>
            <w:rFonts w:ascii="Arial" w:hAnsi="Arial" w:cs="Arial"/>
            <w:noProof/>
            <w:sz w:val="20"/>
            <w:szCs w:val="20"/>
          </w:rPr>
          <w:t>10.3.3</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Skupna ponudba</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_Toc136010690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13</w:t>
        </w:r>
        <w:r w:rsidR="00B91987" w:rsidRPr="00F12904">
          <w:rPr>
            <w:rFonts w:ascii="Arial" w:hAnsi="Arial" w:cs="Arial"/>
            <w:noProof/>
            <w:webHidden/>
            <w:sz w:val="20"/>
            <w:szCs w:val="20"/>
          </w:rPr>
          <w:fldChar w:fldCharType="end"/>
        </w:r>
      </w:hyperlink>
    </w:p>
    <w:p w14:paraId="6ADDA4E9" w14:textId="50CE3A67"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91" w:history="1">
        <w:r w:rsidR="00B91987" w:rsidRPr="00F12904">
          <w:rPr>
            <w:rStyle w:val="Hiperpovezava"/>
            <w:rFonts w:ascii="Arial" w:hAnsi="Arial" w:cs="Arial"/>
            <w:noProof/>
            <w:sz w:val="20"/>
            <w:szCs w:val="20"/>
          </w:rPr>
          <w:t>10.3.4</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Ponudba s podizvajalci</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_Toc136010691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13</w:t>
        </w:r>
        <w:r w:rsidR="00B91987" w:rsidRPr="00F12904">
          <w:rPr>
            <w:rFonts w:ascii="Arial" w:hAnsi="Arial" w:cs="Arial"/>
            <w:noProof/>
            <w:webHidden/>
            <w:sz w:val="20"/>
            <w:szCs w:val="20"/>
          </w:rPr>
          <w:fldChar w:fldCharType="end"/>
        </w:r>
      </w:hyperlink>
    </w:p>
    <w:p w14:paraId="540C5FAD" w14:textId="182E1B16"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92" w:history="1">
        <w:r w:rsidR="00B91987" w:rsidRPr="00F12904">
          <w:rPr>
            <w:rStyle w:val="Hiperpovezava"/>
            <w:rFonts w:ascii="Arial" w:hAnsi="Arial" w:cs="Arial"/>
            <w:noProof/>
            <w:sz w:val="20"/>
            <w:szCs w:val="20"/>
          </w:rPr>
          <w:t>10.3.5</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Uporaba zmogljivosti drugih subjektov</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_Toc136010692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14</w:t>
        </w:r>
        <w:r w:rsidR="00B91987" w:rsidRPr="00F12904">
          <w:rPr>
            <w:rFonts w:ascii="Arial" w:hAnsi="Arial" w:cs="Arial"/>
            <w:noProof/>
            <w:webHidden/>
            <w:sz w:val="20"/>
            <w:szCs w:val="20"/>
          </w:rPr>
          <w:fldChar w:fldCharType="end"/>
        </w:r>
      </w:hyperlink>
    </w:p>
    <w:p w14:paraId="79BF5260" w14:textId="1A15CF02"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93" w:history="1">
        <w:r w:rsidR="00B91987" w:rsidRPr="00F12904">
          <w:rPr>
            <w:rStyle w:val="Hiperpovezava"/>
            <w:rFonts w:ascii="Arial" w:hAnsi="Arial" w:cs="Arial"/>
            <w:noProof/>
            <w:sz w:val="20"/>
            <w:szCs w:val="20"/>
          </w:rPr>
          <w:t>10.3.6</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Tuji gospodarski subjekti</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_Toc136010693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14</w:t>
        </w:r>
        <w:r w:rsidR="00B91987" w:rsidRPr="00F12904">
          <w:rPr>
            <w:rFonts w:ascii="Arial" w:hAnsi="Arial" w:cs="Arial"/>
            <w:noProof/>
            <w:webHidden/>
            <w:sz w:val="20"/>
            <w:szCs w:val="20"/>
          </w:rPr>
          <w:fldChar w:fldCharType="end"/>
        </w:r>
      </w:hyperlink>
    </w:p>
    <w:p w14:paraId="3BC8279C" w14:textId="2EBF6F17" w:rsidR="00B91987" w:rsidRPr="00F12904" w:rsidRDefault="0064046D" w:rsidP="00F12904">
      <w:pPr>
        <w:pStyle w:val="Kazalovsebine3"/>
        <w:tabs>
          <w:tab w:val="left" w:pos="1760"/>
        </w:tabs>
        <w:spacing w:after="0" w:line="260" w:lineRule="exact"/>
        <w:rPr>
          <w:rFonts w:ascii="Arial" w:eastAsiaTheme="minorEastAsia" w:hAnsi="Arial" w:cs="Arial"/>
          <w:noProof/>
          <w:sz w:val="20"/>
          <w:szCs w:val="20"/>
        </w:rPr>
      </w:pPr>
      <w:hyperlink w:anchor="_Toc136010694" w:history="1">
        <w:r w:rsidR="00B91987" w:rsidRPr="00F12904">
          <w:rPr>
            <w:rStyle w:val="Hiperpovezava"/>
            <w:rFonts w:ascii="Arial" w:eastAsia="Calibri" w:hAnsi="Arial" w:cs="Arial"/>
            <w:noProof/>
            <w:sz w:val="20"/>
            <w:szCs w:val="20"/>
          </w:rPr>
          <w:t>10.3.7</w:t>
        </w:r>
        <w:r w:rsidR="00B91987" w:rsidRPr="00F12904">
          <w:rPr>
            <w:rFonts w:ascii="Arial" w:eastAsiaTheme="minorEastAsia" w:hAnsi="Arial" w:cs="Arial"/>
            <w:noProof/>
            <w:sz w:val="20"/>
            <w:szCs w:val="20"/>
          </w:rPr>
          <w:tab/>
        </w:r>
        <w:r w:rsidR="00B91987" w:rsidRPr="00F12904">
          <w:rPr>
            <w:rStyle w:val="Hiperpovezava"/>
            <w:rFonts w:ascii="Arial" w:eastAsia="Calibri" w:hAnsi="Arial" w:cs="Arial"/>
            <w:noProof/>
            <w:sz w:val="20"/>
            <w:szCs w:val="20"/>
          </w:rPr>
          <w:t>Variantne ponudbe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_Toc136010694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032D82">
          <w:rPr>
            <w:rFonts w:ascii="Arial" w:hAnsi="Arial" w:cs="Arial"/>
            <w:noProof/>
            <w:webHidden/>
            <w:sz w:val="20"/>
            <w:szCs w:val="20"/>
          </w:rPr>
          <w:t>15</w:t>
        </w:r>
        <w:r w:rsidR="00B91987" w:rsidRPr="00F12904">
          <w:rPr>
            <w:rFonts w:ascii="Arial" w:hAnsi="Arial" w:cs="Arial"/>
            <w:noProof/>
            <w:webHidden/>
            <w:sz w:val="20"/>
            <w:szCs w:val="20"/>
          </w:rPr>
          <w:fldChar w:fldCharType="end"/>
        </w:r>
      </w:hyperlink>
    </w:p>
    <w:p w14:paraId="08A45388" w14:textId="649E73F6" w:rsidR="00B91987" w:rsidRPr="00F12904" w:rsidRDefault="0064046D" w:rsidP="00F12904">
      <w:pPr>
        <w:pStyle w:val="Kazalovsebine1"/>
        <w:spacing w:before="0"/>
        <w:rPr>
          <w:rFonts w:eastAsiaTheme="minorEastAsia"/>
          <w:bCs w:val="0"/>
          <w:caps w:val="0"/>
        </w:rPr>
      </w:pPr>
      <w:hyperlink w:anchor="_Toc136010695" w:history="1">
        <w:r w:rsidR="00B91987" w:rsidRPr="00F12904">
          <w:rPr>
            <w:rStyle w:val="Hiperpovezava"/>
          </w:rPr>
          <w:t>11.</w:t>
        </w:r>
        <w:r w:rsidR="00B91987" w:rsidRPr="00F12904">
          <w:rPr>
            <w:rFonts w:eastAsiaTheme="minorEastAsia"/>
            <w:bCs w:val="0"/>
            <w:caps w:val="0"/>
          </w:rPr>
          <w:tab/>
        </w:r>
        <w:r w:rsidR="00B91987" w:rsidRPr="00F12904">
          <w:rPr>
            <w:rStyle w:val="Hiperpovezava"/>
          </w:rPr>
          <w:t>FINANČNA ZAVAROVANJA</w:t>
        </w:r>
        <w:r w:rsidR="00B91987" w:rsidRPr="00F12904">
          <w:rPr>
            <w:webHidden/>
          </w:rPr>
          <w:tab/>
        </w:r>
        <w:r w:rsidR="00B91987" w:rsidRPr="00F12904">
          <w:rPr>
            <w:webHidden/>
          </w:rPr>
          <w:fldChar w:fldCharType="begin"/>
        </w:r>
        <w:r w:rsidR="00B91987" w:rsidRPr="00F12904">
          <w:rPr>
            <w:webHidden/>
          </w:rPr>
          <w:instrText xml:space="preserve"> PAGEREF _Toc136010695 \h </w:instrText>
        </w:r>
        <w:r w:rsidR="00B91987" w:rsidRPr="00F12904">
          <w:rPr>
            <w:webHidden/>
          </w:rPr>
        </w:r>
        <w:r w:rsidR="00B91987" w:rsidRPr="00F12904">
          <w:rPr>
            <w:webHidden/>
          </w:rPr>
          <w:fldChar w:fldCharType="separate"/>
        </w:r>
        <w:r w:rsidR="00032D82">
          <w:rPr>
            <w:webHidden/>
          </w:rPr>
          <w:t>15</w:t>
        </w:r>
        <w:r w:rsidR="00B91987" w:rsidRPr="00F12904">
          <w:rPr>
            <w:webHidden/>
          </w:rPr>
          <w:fldChar w:fldCharType="end"/>
        </w:r>
      </w:hyperlink>
    </w:p>
    <w:p w14:paraId="2325434D" w14:textId="40EFEBDA" w:rsidR="00B91987" w:rsidRPr="00F12904" w:rsidRDefault="0064046D" w:rsidP="00F12904">
      <w:pPr>
        <w:pStyle w:val="Kazalovsebine2"/>
        <w:rPr>
          <w:rFonts w:eastAsiaTheme="minorEastAsia"/>
          <w:color w:val="auto"/>
        </w:rPr>
      </w:pPr>
      <w:hyperlink w:anchor="_Toc136010696" w:history="1">
        <w:r w:rsidR="00B91987" w:rsidRPr="00F12904">
          <w:rPr>
            <w:rStyle w:val="Hiperpovezava"/>
          </w:rPr>
          <w:t>11.1</w:t>
        </w:r>
        <w:r w:rsidR="00B91987" w:rsidRPr="00F12904">
          <w:rPr>
            <w:rFonts w:eastAsiaTheme="minorEastAsia"/>
            <w:color w:val="auto"/>
          </w:rPr>
          <w:tab/>
        </w:r>
        <w:r w:rsidR="00B91987" w:rsidRPr="00F12904">
          <w:rPr>
            <w:rStyle w:val="Hiperpovezava"/>
          </w:rPr>
          <w:t>Dobra izvedba pogodbenih obveznosti</w:t>
        </w:r>
        <w:r w:rsidR="00B91987" w:rsidRPr="00F12904">
          <w:rPr>
            <w:webHidden/>
          </w:rPr>
          <w:tab/>
        </w:r>
        <w:r w:rsidR="00B91987" w:rsidRPr="00F12904">
          <w:rPr>
            <w:webHidden/>
          </w:rPr>
          <w:fldChar w:fldCharType="begin"/>
        </w:r>
        <w:r w:rsidR="00B91987" w:rsidRPr="00F12904">
          <w:rPr>
            <w:webHidden/>
          </w:rPr>
          <w:instrText xml:space="preserve"> PAGEREF _Toc136010696 \h </w:instrText>
        </w:r>
        <w:r w:rsidR="00B91987" w:rsidRPr="00F12904">
          <w:rPr>
            <w:webHidden/>
          </w:rPr>
        </w:r>
        <w:r w:rsidR="00B91987" w:rsidRPr="00F12904">
          <w:rPr>
            <w:webHidden/>
          </w:rPr>
          <w:fldChar w:fldCharType="separate"/>
        </w:r>
        <w:r w:rsidR="00032D82">
          <w:rPr>
            <w:webHidden/>
          </w:rPr>
          <w:t>15</w:t>
        </w:r>
        <w:r w:rsidR="00B91987" w:rsidRPr="00F12904">
          <w:rPr>
            <w:webHidden/>
          </w:rPr>
          <w:fldChar w:fldCharType="end"/>
        </w:r>
      </w:hyperlink>
    </w:p>
    <w:p w14:paraId="6793B1F8" w14:textId="48FC17B1" w:rsidR="00B91987" w:rsidRPr="00F12904" w:rsidRDefault="0064046D" w:rsidP="00F12904">
      <w:pPr>
        <w:pStyle w:val="Kazalovsebine1"/>
        <w:spacing w:before="0"/>
        <w:rPr>
          <w:rFonts w:eastAsiaTheme="minorEastAsia"/>
          <w:bCs w:val="0"/>
          <w:caps w:val="0"/>
        </w:rPr>
      </w:pPr>
      <w:hyperlink w:anchor="_Toc136010697" w:history="1">
        <w:r w:rsidR="00B91987" w:rsidRPr="00F12904">
          <w:rPr>
            <w:rStyle w:val="Hiperpovezava"/>
          </w:rPr>
          <w:t>12.</w:t>
        </w:r>
        <w:r w:rsidR="00B91987" w:rsidRPr="00F12904">
          <w:rPr>
            <w:rFonts w:eastAsiaTheme="minorEastAsia"/>
            <w:bCs w:val="0"/>
            <w:caps w:val="0"/>
          </w:rPr>
          <w:tab/>
        </w:r>
        <w:r w:rsidR="00B91987" w:rsidRPr="00F12904">
          <w:rPr>
            <w:rStyle w:val="Hiperpovezava"/>
          </w:rPr>
          <w:t>OSTALA DOLOČILA V ZVEZI S POSTOPKOM JAVNEGA NAROČILA</w:t>
        </w:r>
        <w:r w:rsidR="00B91987" w:rsidRPr="00F12904">
          <w:rPr>
            <w:webHidden/>
          </w:rPr>
          <w:tab/>
        </w:r>
        <w:r w:rsidR="00B91987" w:rsidRPr="00F12904">
          <w:rPr>
            <w:webHidden/>
          </w:rPr>
          <w:fldChar w:fldCharType="begin"/>
        </w:r>
        <w:r w:rsidR="00B91987" w:rsidRPr="00F12904">
          <w:rPr>
            <w:webHidden/>
          </w:rPr>
          <w:instrText xml:space="preserve"> PAGEREF _Toc136010697 \h </w:instrText>
        </w:r>
        <w:r w:rsidR="00B91987" w:rsidRPr="00F12904">
          <w:rPr>
            <w:webHidden/>
          </w:rPr>
        </w:r>
        <w:r w:rsidR="00B91987" w:rsidRPr="00F12904">
          <w:rPr>
            <w:webHidden/>
          </w:rPr>
          <w:fldChar w:fldCharType="separate"/>
        </w:r>
        <w:r w:rsidR="00032D82">
          <w:rPr>
            <w:webHidden/>
          </w:rPr>
          <w:t>16</w:t>
        </w:r>
        <w:r w:rsidR="00B91987" w:rsidRPr="00F12904">
          <w:rPr>
            <w:webHidden/>
          </w:rPr>
          <w:fldChar w:fldCharType="end"/>
        </w:r>
      </w:hyperlink>
    </w:p>
    <w:p w14:paraId="281F5E7F" w14:textId="19DB38D9" w:rsidR="00B91987" w:rsidRPr="00F12904" w:rsidRDefault="0064046D" w:rsidP="00F12904">
      <w:pPr>
        <w:pStyle w:val="Kazalovsebine2"/>
        <w:rPr>
          <w:rFonts w:eastAsiaTheme="minorEastAsia"/>
          <w:color w:val="auto"/>
        </w:rPr>
      </w:pPr>
      <w:hyperlink w:anchor="_Toc136010698" w:history="1">
        <w:r w:rsidR="00B91987" w:rsidRPr="00F12904">
          <w:rPr>
            <w:rStyle w:val="Hiperpovezava"/>
          </w:rPr>
          <w:t>12.1</w:t>
        </w:r>
        <w:r w:rsidR="00B91987" w:rsidRPr="00F12904">
          <w:rPr>
            <w:rFonts w:eastAsiaTheme="minorEastAsia"/>
            <w:color w:val="auto"/>
          </w:rPr>
          <w:tab/>
        </w:r>
        <w:r w:rsidR="00B91987" w:rsidRPr="00F12904">
          <w:rPr>
            <w:rStyle w:val="Hiperpovezava"/>
          </w:rPr>
          <w:t>Obvestilo o odločitvi o oddaji naročila</w:t>
        </w:r>
        <w:r w:rsidR="00B91987" w:rsidRPr="00F12904">
          <w:rPr>
            <w:webHidden/>
          </w:rPr>
          <w:tab/>
        </w:r>
        <w:r w:rsidR="00B91987" w:rsidRPr="00F12904">
          <w:rPr>
            <w:webHidden/>
          </w:rPr>
          <w:fldChar w:fldCharType="begin"/>
        </w:r>
        <w:r w:rsidR="00B91987" w:rsidRPr="00F12904">
          <w:rPr>
            <w:webHidden/>
          </w:rPr>
          <w:instrText xml:space="preserve"> PAGEREF _Toc136010698 \h </w:instrText>
        </w:r>
        <w:r w:rsidR="00B91987" w:rsidRPr="00F12904">
          <w:rPr>
            <w:webHidden/>
          </w:rPr>
        </w:r>
        <w:r w:rsidR="00B91987" w:rsidRPr="00F12904">
          <w:rPr>
            <w:webHidden/>
          </w:rPr>
          <w:fldChar w:fldCharType="separate"/>
        </w:r>
        <w:r w:rsidR="00032D82">
          <w:rPr>
            <w:webHidden/>
          </w:rPr>
          <w:t>16</w:t>
        </w:r>
        <w:r w:rsidR="00B91987" w:rsidRPr="00F12904">
          <w:rPr>
            <w:webHidden/>
          </w:rPr>
          <w:fldChar w:fldCharType="end"/>
        </w:r>
      </w:hyperlink>
    </w:p>
    <w:p w14:paraId="5678FB16" w14:textId="5824DC61" w:rsidR="00B91987" w:rsidRPr="00F12904" w:rsidRDefault="0064046D" w:rsidP="00F12904">
      <w:pPr>
        <w:pStyle w:val="Kazalovsebine2"/>
        <w:rPr>
          <w:rFonts w:eastAsiaTheme="minorEastAsia"/>
          <w:color w:val="auto"/>
        </w:rPr>
      </w:pPr>
      <w:hyperlink w:anchor="_Toc136010699" w:history="1">
        <w:r w:rsidR="00B91987" w:rsidRPr="00F12904">
          <w:rPr>
            <w:rStyle w:val="Hiperpovezava"/>
          </w:rPr>
          <w:t>12.2</w:t>
        </w:r>
        <w:r w:rsidR="00B91987" w:rsidRPr="00F12904">
          <w:rPr>
            <w:rFonts w:eastAsiaTheme="minorEastAsia"/>
            <w:color w:val="auto"/>
          </w:rPr>
          <w:tab/>
        </w:r>
        <w:r w:rsidR="00B91987" w:rsidRPr="00F12904">
          <w:rPr>
            <w:rStyle w:val="Hiperpovezava"/>
          </w:rPr>
          <w:t>Sklenitev pogodbe</w:t>
        </w:r>
        <w:r w:rsidR="00B91987" w:rsidRPr="00F12904">
          <w:rPr>
            <w:webHidden/>
          </w:rPr>
          <w:tab/>
        </w:r>
        <w:r w:rsidR="00B91987" w:rsidRPr="00F12904">
          <w:rPr>
            <w:webHidden/>
          </w:rPr>
          <w:fldChar w:fldCharType="begin"/>
        </w:r>
        <w:r w:rsidR="00B91987" w:rsidRPr="00F12904">
          <w:rPr>
            <w:webHidden/>
          </w:rPr>
          <w:instrText xml:space="preserve"> PAGEREF _Toc136010699 \h </w:instrText>
        </w:r>
        <w:r w:rsidR="00B91987" w:rsidRPr="00F12904">
          <w:rPr>
            <w:webHidden/>
          </w:rPr>
        </w:r>
        <w:r w:rsidR="00B91987" w:rsidRPr="00F12904">
          <w:rPr>
            <w:webHidden/>
          </w:rPr>
          <w:fldChar w:fldCharType="separate"/>
        </w:r>
        <w:r w:rsidR="00032D82">
          <w:rPr>
            <w:webHidden/>
          </w:rPr>
          <w:t>16</w:t>
        </w:r>
        <w:r w:rsidR="00B91987" w:rsidRPr="00F12904">
          <w:rPr>
            <w:webHidden/>
          </w:rPr>
          <w:fldChar w:fldCharType="end"/>
        </w:r>
      </w:hyperlink>
    </w:p>
    <w:p w14:paraId="7A4569BC" w14:textId="280822E2" w:rsidR="00B91987" w:rsidRPr="00F12904" w:rsidRDefault="0064046D" w:rsidP="00F12904">
      <w:pPr>
        <w:pStyle w:val="Kazalovsebine2"/>
        <w:rPr>
          <w:rFonts w:eastAsiaTheme="minorEastAsia"/>
          <w:color w:val="auto"/>
        </w:rPr>
      </w:pPr>
      <w:hyperlink w:anchor="_Toc136010700" w:history="1">
        <w:r w:rsidR="00B91987" w:rsidRPr="00F12904">
          <w:rPr>
            <w:rStyle w:val="Hiperpovezava"/>
          </w:rPr>
          <w:t>12.3</w:t>
        </w:r>
        <w:r w:rsidR="00B91987" w:rsidRPr="00F12904">
          <w:rPr>
            <w:rFonts w:eastAsiaTheme="minorEastAsia"/>
            <w:color w:val="auto"/>
          </w:rPr>
          <w:tab/>
        </w:r>
        <w:r w:rsidR="00B91987" w:rsidRPr="00F12904">
          <w:rPr>
            <w:rStyle w:val="Hiperpovezava"/>
          </w:rPr>
          <w:t>Predčasno prenehanje pogodbe</w:t>
        </w:r>
        <w:r w:rsidR="00B91987" w:rsidRPr="00F12904">
          <w:rPr>
            <w:webHidden/>
          </w:rPr>
          <w:tab/>
        </w:r>
        <w:r w:rsidR="00B91987" w:rsidRPr="00F12904">
          <w:rPr>
            <w:webHidden/>
          </w:rPr>
          <w:fldChar w:fldCharType="begin"/>
        </w:r>
        <w:r w:rsidR="00B91987" w:rsidRPr="00F12904">
          <w:rPr>
            <w:webHidden/>
          </w:rPr>
          <w:instrText xml:space="preserve"> PAGEREF _Toc136010700 \h </w:instrText>
        </w:r>
        <w:r w:rsidR="00B91987" w:rsidRPr="00F12904">
          <w:rPr>
            <w:webHidden/>
          </w:rPr>
        </w:r>
        <w:r w:rsidR="00B91987" w:rsidRPr="00F12904">
          <w:rPr>
            <w:webHidden/>
          </w:rPr>
          <w:fldChar w:fldCharType="separate"/>
        </w:r>
        <w:r w:rsidR="00032D82">
          <w:rPr>
            <w:webHidden/>
          </w:rPr>
          <w:t>17</w:t>
        </w:r>
        <w:r w:rsidR="00B91987" w:rsidRPr="00F12904">
          <w:rPr>
            <w:webHidden/>
          </w:rPr>
          <w:fldChar w:fldCharType="end"/>
        </w:r>
      </w:hyperlink>
    </w:p>
    <w:p w14:paraId="53F63CF8" w14:textId="34B98B86" w:rsidR="00B91987" w:rsidRPr="00F12904" w:rsidRDefault="0064046D" w:rsidP="00F12904">
      <w:pPr>
        <w:pStyle w:val="Kazalovsebine2"/>
        <w:rPr>
          <w:rFonts w:eastAsiaTheme="minorEastAsia"/>
          <w:color w:val="auto"/>
        </w:rPr>
      </w:pPr>
      <w:hyperlink w:anchor="_Toc136010701" w:history="1">
        <w:r w:rsidR="00B91987" w:rsidRPr="00F12904">
          <w:rPr>
            <w:rStyle w:val="Hiperpovezava"/>
          </w:rPr>
          <w:t>12.4</w:t>
        </w:r>
        <w:r w:rsidR="00B91987" w:rsidRPr="00F12904">
          <w:rPr>
            <w:rFonts w:eastAsiaTheme="minorEastAsia"/>
            <w:color w:val="auto"/>
          </w:rPr>
          <w:tab/>
        </w:r>
        <w:r w:rsidR="00B91987" w:rsidRPr="00F12904">
          <w:rPr>
            <w:rStyle w:val="Hiperpovezava"/>
          </w:rPr>
          <w:t>Spoštovanje hišnega reda in varovanje podatkov naročnika</w:t>
        </w:r>
        <w:r w:rsidR="00B91987" w:rsidRPr="00F12904">
          <w:rPr>
            <w:webHidden/>
          </w:rPr>
          <w:tab/>
        </w:r>
        <w:r w:rsidR="00B91987" w:rsidRPr="00F12904">
          <w:rPr>
            <w:webHidden/>
          </w:rPr>
          <w:fldChar w:fldCharType="begin"/>
        </w:r>
        <w:r w:rsidR="00B91987" w:rsidRPr="00F12904">
          <w:rPr>
            <w:webHidden/>
          </w:rPr>
          <w:instrText xml:space="preserve"> PAGEREF _Toc136010701 \h </w:instrText>
        </w:r>
        <w:r w:rsidR="00B91987" w:rsidRPr="00F12904">
          <w:rPr>
            <w:webHidden/>
          </w:rPr>
        </w:r>
        <w:r w:rsidR="00B91987" w:rsidRPr="00F12904">
          <w:rPr>
            <w:webHidden/>
          </w:rPr>
          <w:fldChar w:fldCharType="separate"/>
        </w:r>
        <w:r w:rsidR="00032D82">
          <w:rPr>
            <w:webHidden/>
          </w:rPr>
          <w:t>17</w:t>
        </w:r>
        <w:r w:rsidR="00B91987" w:rsidRPr="00F12904">
          <w:rPr>
            <w:webHidden/>
          </w:rPr>
          <w:fldChar w:fldCharType="end"/>
        </w:r>
      </w:hyperlink>
    </w:p>
    <w:p w14:paraId="288DD0AF" w14:textId="1A7DDF6F" w:rsidR="00B91987" w:rsidRPr="00F12904" w:rsidRDefault="0064046D" w:rsidP="00F12904">
      <w:pPr>
        <w:pStyle w:val="Kazalovsebine2"/>
        <w:rPr>
          <w:rFonts w:eastAsiaTheme="minorEastAsia"/>
          <w:color w:val="auto"/>
        </w:rPr>
      </w:pPr>
      <w:hyperlink w:anchor="_Toc136010702" w:history="1">
        <w:r w:rsidR="00B91987" w:rsidRPr="00F12904">
          <w:rPr>
            <w:rStyle w:val="Hiperpovezava"/>
          </w:rPr>
          <w:t>12.6</w:t>
        </w:r>
        <w:r w:rsidR="00B91987" w:rsidRPr="00F12904">
          <w:rPr>
            <w:rFonts w:eastAsiaTheme="minorEastAsia"/>
            <w:color w:val="auto"/>
          </w:rPr>
          <w:tab/>
        </w:r>
        <w:r w:rsidR="00B91987" w:rsidRPr="00F12904">
          <w:rPr>
            <w:rStyle w:val="Hiperpovezava"/>
          </w:rPr>
          <w:t>Pravno varstvo</w:t>
        </w:r>
        <w:r w:rsidR="00B91987" w:rsidRPr="00F12904">
          <w:rPr>
            <w:webHidden/>
          </w:rPr>
          <w:tab/>
        </w:r>
        <w:r w:rsidR="00B91987" w:rsidRPr="00F12904">
          <w:rPr>
            <w:webHidden/>
          </w:rPr>
          <w:fldChar w:fldCharType="begin"/>
        </w:r>
        <w:r w:rsidR="00B91987" w:rsidRPr="00F12904">
          <w:rPr>
            <w:webHidden/>
          </w:rPr>
          <w:instrText xml:space="preserve"> PAGEREF _Toc136010702 \h </w:instrText>
        </w:r>
        <w:r w:rsidR="00B91987" w:rsidRPr="00F12904">
          <w:rPr>
            <w:webHidden/>
          </w:rPr>
        </w:r>
        <w:r w:rsidR="00B91987" w:rsidRPr="00F12904">
          <w:rPr>
            <w:webHidden/>
          </w:rPr>
          <w:fldChar w:fldCharType="separate"/>
        </w:r>
        <w:r w:rsidR="00032D82">
          <w:rPr>
            <w:webHidden/>
          </w:rPr>
          <w:t>17</w:t>
        </w:r>
        <w:r w:rsidR="00B91987" w:rsidRPr="00F12904">
          <w:rPr>
            <w:webHidden/>
          </w:rPr>
          <w:fldChar w:fldCharType="end"/>
        </w:r>
      </w:hyperlink>
    </w:p>
    <w:p w14:paraId="6143A792" w14:textId="06EF9FF2" w:rsidR="00AB7CE1" w:rsidRPr="00837A79" w:rsidRDefault="00AB7CE1" w:rsidP="00F12904">
      <w:pPr>
        <w:tabs>
          <w:tab w:val="left" w:pos="426"/>
          <w:tab w:val="right" w:leader="dot" w:pos="9000"/>
        </w:tabs>
        <w:spacing w:line="260" w:lineRule="exact"/>
        <w:rPr>
          <w:rFonts w:ascii="Arial" w:hAnsi="Arial" w:cs="Arial"/>
          <w:sz w:val="20"/>
          <w:szCs w:val="20"/>
        </w:rPr>
      </w:pPr>
      <w:r w:rsidRPr="00F12904">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136010659"/>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76F402FA" w:rsidR="006112AE" w:rsidRPr="00ED4593" w:rsidRDefault="006112AE" w:rsidP="003E3E73">
      <w:pPr>
        <w:spacing w:line="260" w:lineRule="exact"/>
        <w:jc w:val="both"/>
        <w:rPr>
          <w:rFonts w:ascii="Arial" w:hAnsi="Arial" w:cs="Arial"/>
          <w:dstrike/>
          <w:color w:val="000000" w:themeColor="text1"/>
          <w:sz w:val="20"/>
          <w:szCs w:val="20"/>
        </w:rPr>
      </w:pPr>
      <w:r w:rsidRPr="003E5013">
        <w:rPr>
          <w:rFonts w:ascii="Arial" w:hAnsi="Arial" w:cs="Arial"/>
          <w:color w:val="000000" w:themeColor="text1"/>
          <w:sz w:val="20"/>
          <w:szCs w:val="20"/>
        </w:rPr>
        <w:t>Na podlagi Zakona o ja</w:t>
      </w:r>
      <w:r w:rsidR="00FD37CD" w:rsidRPr="003E5013">
        <w:rPr>
          <w:rFonts w:ascii="Arial" w:hAnsi="Arial" w:cs="Arial"/>
          <w:color w:val="000000" w:themeColor="text1"/>
          <w:sz w:val="20"/>
          <w:szCs w:val="20"/>
        </w:rPr>
        <w:t>vnem naročanju (Ur.</w:t>
      </w:r>
      <w:r w:rsidR="0054331A" w:rsidRPr="003E5013">
        <w:rPr>
          <w:rFonts w:ascii="Arial" w:hAnsi="Arial" w:cs="Arial"/>
          <w:color w:val="000000" w:themeColor="text1"/>
          <w:sz w:val="20"/>
          <w:szCs w:val="20"/>
        </w:rPr>
        <w:t xml:space="preserve"> </w:t>
      </w:r>
      <w:r w:rsidR="00FD37CD" w:rsidRPr="003E5013">
        <w:rPr>
          <w:rFonts w:ascii="Arial" w:hAnsi="Arial" w:cs="Arial"/>
          <w:color w:val="000000" w:themeColor="text1"/>
          <w:sz w:val="20"/>
          <w:szCs w:val="20"/>
        </w:rPr>
        <w:t>l. RS št. 91</w:t>
      </w:r>
      <w:r w:rsidRPr="003E5013">
        <w:rPr>
          <w:rFonts w:ascii="Arial" w:hAnsi="Arial" w:cs="Arial"/>
          <w:color w:val="000000" w:themeColor="text1"/>
          <w:sz w:val="20"/>
          <w:szCs w:val="20"/>
        </w:rPr>
        <w:t>/1</w:t>
      </w:r>
      <w:r w:rsidR="00FD37CD" w:rsidRPr="003E5013">
        <w:rPr>
          <w:rFonts w:ascii="Arial" w:hAnsi="Arial" w:cs="Arial"/>
          <w:color w:val="000000" w:themeColor="text1"/>
          <w:sz w:val="20"/>
          <w:szCs w:val="20"/>
        </w:rPr>
        <w:t>5</w:t>
      </w:r>
      <w:r w:rsidRPr="003E5013">
        <w:rPr>
          <w:rFonts w:ascii="Arial" w:hAnsi="Arial" w:cs="Arial"/>
          <w:color w:val="000000" w:themeColor="text1"/>
          <w:sz w:val="20"/>
          <w:szCs w:val="20"/>
        </w:rPr>
        <w:t xml:space="preserve">, </w:t>
      </w:r>
      <w:r w:rsidR="00507230" w:rsidRPr="003E5013">
        <w:rPr>
          <w:rFonts w:ascii="Arial" w:hAnsi="Arial" w:cs="Arial"/>
          <w:color w:val="000000" w:themeColor="text1"/>
          <w:sz w:val="20"/>
        </w:rPr>
        <w:t>14/18,</w:t>
      </w:r>
      <w:r w:rsidR="000B0B54" w:rsidRPr="003E5013">
        <w:rPr>
          <w:rFonts w:ascii="Arial" w:hAnsi="Arial" w:cs="Arial"/>
          <w:color w:val="000000" w:themeColor="text1"/>
          <w:sz w:val="20"/>
        </w:rPr>
        <w:t xml:space="preserve"> 121/21</w:t>
      </w:r>
      <w:r w:rsidR="00CC307F" w:rsidRPr="003E5013">
        <w:rPr>
          <w:rFonts w:ascii="Arial" w:hAnsi="Arial" w:cs="Arial"/>
          <w:color w:val="000000" w:themeColor="text1"/>
          <w:sz w:val="20"/>
        </w:rPr>
        <w:t>, 10/22,</w:t>
      </w:r>
      <w:r w:rsidR="00507230" w:rsidRPr="003E5013">
        <w:rPr>
          <w:rFonts w:ascii="Arial" w:hAnsi="Arial" w:cs="Arial"/>
          <w:color w:val="000000" w:themeColor="text1"/>
          <w:sz w:val="20"/>
          <w:szCs w:val="20"/>
        </w:rPr>
        <w:t xml:space="preserve"> </w:t>
      </w:r>
      <w:r w:rsidR="00E47B8D" w:rsidRPr="003E5013">
        <w:rPr>
          <w:rFonts w:ascii="Arial" w:hAnsi="Arial" w:cs="Arial"/>
          <w:color w:val="000000" w:themeColor="text1"/>
          <w:sz w:val="20"/>
          <w:szCs w:val="20"/>
        </w:rPr>
        <w:t>74/</w:t>
      </w:r>
      <w:r w:rsidR="00E47B8D">
        <w:rPr>
          <w:rFonts w:ascii="Arial" w:hAnsi="Arial" w:cs="Arial"/>
          <w:color w:val="000000" w:themeColor="text1"/>
          <w:sz w:val="20"/>
          <w:szCs w:val="20"/>
        </w:rPr>
        <w:t xml:space="preserve">22 – odl. US 100/22 – ZNUZSZS in 28/23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02E88AFE" w:rsidR="00D07A45" w:rsidRPr="00ED4593" w:rsidRDefault="006936D6" w:rsidP="003E3E73">
      <w:pPr>
        <w:pStyle w:val="Naslov1"/>
        <w:tabs>
          <w:tab w:val="left" w:pos="284"/>
        </w:tabs>
        <w:spacing w:before="0" w:after="0" w:line="260" w:lineRule="exact"/>
        <w:jc w:val="both"/>
      </w:pPr>
      <w:bookmarkStart w:id="2" w:name="_Toc136010660"/>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3E3E73">
      <w:pPr>
        <w:spacing w:line="260" w:lineRule="exact"/>
        <w:rPr>
          <w:rFonts w:ascii="Arial" w:hAnsi="Arial" w:cs="Arial"/>
        </w:rPr>
      </w:pPr>
    </w:p>
    <w:p w14:paraId="0C040194" w14:textId="5E6CB56F"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5476A7">
        <w:rPr>
          <w:rFonts w:ascii="Arial" w:hAnsi="Arial" w:cs="Arial"/>
          <w:sz w:val="20"/>
          <w:szCs w:val="20"/>
        </w:rPr>
        <w:t>230</w:t>
      </w:r>
      <w:r w:rsidR="00935FD6">
        <w:rPr>
          <w:rFonts w:ascii="Arial" w:hAnsi="Arial" w:cs="Arial"/>
          <w:sz w:val="20"/>
          <w:szCs w:val="20"/>
        </w:rPr>
        <w:t>/202</w:t>
      </w:r>
      <w:r w:rsidR="005476A7">
        <w:rPr>
          <w:rFonts w:ascii="Arial" w:hAnsi="Arial" w:cs="Arial"/>
          <w:sz w:val="20"/>
          <w:szCs w:val="20"/>
        </w:rPr>
        <w:t>3</w:t>
      </w:r>
      <w:r w:rsidRPr="00453625">
        <w:rPr>
          <w:rFonts w:ascii="Arial" w:hAnsi="Arial" w:cs="Arial"/>
          <w:sz w:val="20"/>
          <w:szCs w:val="20"/>
        </w:rPr>
        <w:t xml:space="preserve"> </w:t>
      </w:r>
    </w:p>
    <w:p w14:paraId="10BD3075" w14:textId="01C6D38F" w:rsidR="000A74CE" w:rsidRPr="00453625"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3E5013" w:rsidRPr="003E5013">
        <w:rPr>
          <w:rFonts w:ascii="Arial" w:hAnsi="Arial" w:cs="Arial"/>
          <w:sz w:val="20"/>
          <w:szCs w:val="20"/>
        </w:rPr>
        <w:t>Izvedba letnih vzdrževalnih pregledov s preizkusom tesnosti in popravila plinskih instalacij za potrebe MNZ, GPU, mejnih prehodov in policijskih uprav na območju Republike Slovenije</w:t>
      </w:r>
    </w:p>
    <w:p w14:paraId="44F8B9FE" w14:textId="58DB9A9B" w:rsidR="000A74CE" w:rsidRPr="00652644" w:rsidRDefault="000A74CE" w:rsidP="003E3E73">
      <w:pPr>
        <w:spacing w:line="260" w:lineRule="exact"/>
        <w:jc w:val="both"/>
        <w:rPr>
          <w:rFonts w:ascii="Arial" w:hAnsi="Arial" w:cs="Arial"/>
          <w:sz w:val="20"/>
          <w:szCs w:val="20"/>
        </w:rPr>
      </w:pPr>
      <w:r>
        <w:rPr>
          <w:rFonts w:ascii="Arial" w:hAnsi="Arial" w:cs="Arial"/>
          <w:sz w:val="20"/>
          <w:szCs w:val="20"/>
        </w:rPr>
        <w:t xml:space="preserve">(v nadaljevanju: </w:t>
      </w:r>
      <w:r w:rsidR="003E5013">
        <w:rPr>
          <w:rFonts w:ascii="Arial" w:hAnsi="Arial" w:cs="Arial"/>
          <w:sz w:val="20"/>
          <w:szCs w:val="20"/>
        </w:rPr>
        <w:t>storitve</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03D5A441" w14:textId="3EC6D9AE" w:rsidR="003E5013" w:rsidRDefault="003E5013" w:rsidP="003E3E73">
      <w:pPr>
        <w:spacing w:line="260" w:lineRule="exact"/>
        <w:jc w:val="both"/>
        <w:rPr>
          <w:rFonts w:ascii="Arial" w:hAnsi="Arial" w:cs="Arial"/>
          <w:sz w:val="20"/>
          <w:szCs w:val="20"/>
          <w:lang w:eastAsia="en-US"/>
        </w:rPr>
      </w:pPr>
      <w:r w:rsidRPr="003E5013">
        <w:rPr>
          <w:rFonts w:ascii="Arial" w:hAnsi="Arial" w:cs="Arial"/>
          <w:sz w:val="20"/>
          <w:szCs w:val="20"/>
          <w:lang w:eastAsia="en-US"/>
        </w:rPr>
        <w:t>Sklop 1: Izvedba letnih vzdrževalnih pregledov s preizkusom tesnosti in popravila plinskih instalacij za potrebe MNZ, GPU in mejnih prehodov</w:t>
      </w:r>
    </w:p>
    <w:p w14:paraId="6204456B" w14:textId="1E2FD7E7" w:rsidR="000A74CE" w:rsidRPr="00652644" w:rsidRDefault="003E5013" w:rsidP="003E3E73">
      <w:pPr>
        <w:spacing w:line="260" w:lineRule="exact"/>
        <w:jc w:val="both"/>
        <w:rPr>
          <w:rFonts w:ascii="Arial" w:hAnsi="Arial" w:cs="Arial"/>
          <w:sz w:val="20"/>
          <w:szCs w:val="20"/>
          <w:lang w:eastAsia="en-US"/>
        </w:rPr>
      </w:pPr>
      <w:r w:rsidRPr="003E5013">
        <w:rPr>
          <w:rFonts w:ascii="Arial" w:hAnsi="Arial" w:cs="Arial"/>
          <w:sz w:val="20"/>
          <w:szCs w:val="20"/>
          <w:lang w:eastAsia="en-US"/>
        </w:rPr>
        <w:t>Sklop 2: Izvedba letnih vzdrževalnih pregledov s preizkusom tesnosti in popravila plinskih instalacij za potrebe PU Novo mesto</w:t>
      </w:r>
    </w:p>
    <w:p w14:paraId="582C5FE1" w14:textId="2D693A6E" w:rsidR="009F79FA" w:rsidRDefault="003E5013" w:rsidP="003E3E73">
      <w:pPr>
        <w:spacing w:line="260" w:lineRule="exact"/>
        <w:jc w:val="both"/>
        <w:rPr>
          <w:rFonts w:ascii="Arial" w:hAnsi="Arial" w:cs="Arial"/>
          <w:sz w:val="20"/>
          <w:szCs w:val="20"/>
          <w:lang w:eastAsia="en-US"/>
        </w:rPr>
      </w:pPr>
      <w:r w:rsidRPr="003E5013">
        <w:rPr>
          <w:rFonts w:ascii="Arial" w:hAnsi="Arial" w:cs="Arial"/>
          <w:sz w:val="20"/>
          <w:szCs w:val="20"/>
          <w:lang w:eastAsia="en-US"/>
        </w:rPr>
        <w:t>Sklop 3: Izvedba letnih vzdrževalnih pregledov s preizkusom tesnosti in popravila plinskih instalacij za potrebe PU Maribor</w:t>
      </w:r>
    </w:p>
    <w:p w14:paraId="38F35358" w14:textId="50A9CC70" w:rsidR="003E5013" w:rsidRDefault="003E5013" w:rsidP="003E3E73">
      <w:pPr>
        <w:spacing w:line="260" w:lineRule="exact"/>
        <w:jc w:val="both"/>
        <w:rPr>
          <w:rFonts w:ascii="Arial" w:hAnsi="Arial" w:cs="Arial"/>
          <w:sz w:val="20"/>
          <w:szCs w:val="20"/>
        </w:rPr>
      </w:pPr>
      <w:r w:rsidRPr="003E5013">
        <w:rPr>
          <w:rFonts w:ascii="Arial" w:hAnsi="Arial" w:cs="Arial"/>
          <w:sz w:val="20"/>
          <w:szCs w:val="20"/>
        </w:rPr>
        <w:t>Sklop 4: Izvedba letnih vzdrževalnih pregledov s preizkusom tesnosti in popravila plinskih instalacij za potrebe PU Murska Sobota</w:t>
      </w:r>
    </w:p>
    <w:p w14:paraId="1D14C8A5" w14:textId="0C08CE1E" w:rsidR="003E5013" w:rsidRDefault="003E5013" w:rsidP="003E3E73">
      <w:pPr>
        <w:spacing w:line="260" w:lineRule="exact"/>
        <w:jc w:val="both"/>
        <w:rPr>
          <w:rFonts w:ascii="Arial" w:hAnsi="Arial" w:cs="Arial"/>
          <w:sz w:val="20"/>
          <w:szCs w:val="20"/>
        </w:rPr>
      </w:pPr>
      <w:r w:rsidRPr="003E5013">
        <w:rPr>
          <w:rFonts w:ascii="Arial" w:hAnsi="Arial" w:cs="Arial"/>
          <w:sz w:val="20"/>
          <w:szCs w:val="20"/>
        </w:rPr>
        <w:t>Sklop 5: Izvedba letnih vzdrževalnih pregledov s preizkusom tesnosti in popravila plinskih instalacij za potrebe PU Ljubljana</w:t>
      </w:r>
    </w:p>
    <w:p w14:paraId="48D80753" w14:textId="4550AF7A" w:rsidR="003E5013" w:rsidRDefault="003E5013" w:rsidP="003E3E73">
      <w:pPr>
        <w:spacing w:line="260" w:lineRule="exact"/>
        <w:jc w:val="both"/>
        <w:rPr>
          <w:rFonts w:ascii="Arial" w:hAnsi="Arial" w:cs="Arial"/>
          <w:sz w:val="20"/>
          <w:szCs w:val="20"/>
        </w:rPr>
      </w:pPr>
      <w:r w:rsidRPr="003E5013">
        <w:rPr>
          <w:rFonts w:ascii="Arial" w:hAnsi="Arial" w:cs="Arial"/>
          <w:sz w:val="20"/>
          <w:szCs w:val="20"/>
        </w:rPr>
        <w:t>Sklop 6: Izvedba letnih vzdrževalnih pregledov s preizkusom tesnosti in popravila plinskih instalacij za potrebe PU Koper</w:t>
      </w:r>
    </w:p>
    <w:p w14:paraId="4368BBD4" w14:textId="77777777" w:rsidR="003E5013" w:rsidRDefault="003E5013"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58ED78D8" w14:textId="62DCCAE5" w:rsidR="003E5013" w:rsidRPr="00CD128A" w:rsidRDefault="003E5013" w:rsidP="003E5013">
      <w:pPr>
        <w:spacing w:line="260" w:lineRule="exact"/>
        <w:rPr>
          <w:rFonts w:ascii="Arial" w:hAnsi="Arial" w:cs="Arial"/>
          <w:sz w:val="20"/>
          <w:szCs w:val="20"/>
          <w:lang w:eastAsia="en-US"/>
        </w:rPr>
      </w:pPr>
      <w:r w:rsidRPr="00CD128A">
        <w:rPr>
          <w:rFonts w:ascii="Arial" w:hAnsi="Arial" w:cs="Arial"/>
          <w:sz w:val="20"/>
          <w:szCs w:val="20"/>
          <w:lang w:eastAsia="en-US"/>
        </w:rPr>
        <w:t xml:space="preserve">Ponudniki se lahko prijavijo za dobavo predmeta naročila v celoti (sklop 1 - </w:t>
      </w:r>
      <w:r>
        <w:rPr>
          <w:rFonts w:ascii="Arial" w:hAnsi="Arial" w:cs="Arial"/>
          <w:sz w:val="20"/>
          <w:szCs w:val="20"/>
          <w:lang w:eastAsia="en-US"/>
        </w:rPr>
        <w:t>6</w:t>
      </w:r>
      <w:r w:rsidRPr="00CD128A">
        <w:rPr>
          <w:rFonts w:ascii="Arial" w:hAnsi="Arial" w:cs="Arial"/>
          <w:sz w:val="20"/>
          <w:szCs w:val="20"/>
          <w:lang w:eastAsia="en-US"/>
        </w:rPr>
        <w:t>) ali posamezen sklop v celoti – vse postavke blaga in storitev, ki so v sklopu. Ponudniki ne morejo ponuditi posameznega blaga ali storitve iz posameznega sklopa.</w:t>
      </w:r>
    </w:p>
    <w:p w14:paraId="2941EA16" w14:textId="77777777" w:rsidR="003E5013" w:rsidRPr="00CD128A" w:rsidRDefault="003E5013" w:rsidP="003E5013">
      <w:pPr>
        <w:spacing w:line="260" w:lineRule="exact"/>
        <w:rPr>
          <w:rFonts w:ascii="Arial" w:hAnsi="Arial" w:cs="Arial"/>
          <w:sz w:val="20"/>
          <w:szCs w:val="20"/>
          <w:lang w:eastAsia="en-US"/>
        </w:rPr>
      </w:pPr>
    </w:p>
    <w:p w14:paraId="60BE0BE2" w14:textId="77777777" w:rsidR="003E5013" w:rsidRPr="00614FAA" w:rsidRDefault="003E5013" w:rsidP="003E5013">
      <w:pPr>
        <w:spacing w:line="260" w:lineRule="exact"/>
        <w:rPr>
          <w:rFonts w:ascii="Arial" w:hAnsi="Arial" w:cs="Arial"/>
          <w:color w:val="000000" w:themeColor="text1"/>
        </w:rPr>
      </w:pPr>
      <w:r w:rsidRPr="00CD128A">
        <w:rPr>
          <w:rFonts w:ascii="Arial" w:hAnsi="Arial" w:cs="Arial"/>
          <w:sz w:val="20"/>
          <w:szCs w:val="20"/>
          <w:lang w:eastAsia="en-US"/>
        </w:rPr>
        <w:t>Predmet javnega naročila in zahteve naročnika so podrobneje opredeljeni v točki 3 ter v prilogi ˮOpis predmeta javnega naročila in zahteve naročnikaˮ.</w:t>
      </w:r>
    </w:p>
    <w:p w14:paraId="3C42D97C" w14:textId="77777777" w:rsidR="008275FF" w:rsidRPr="00ED4593" w:rsidRDefault="008275FF" w:rsidP="003E3E73">
      <w:pPr>
        <w:spacing w:line="260" w:lineRule="exact"/>
        <w:rPr>
          <w:rFonts w:ascii="Arial" w:hAnsi="Arial" w:cs="Arial"/>
          <w:color w:val="000000" w:themeColor="text1"/>
        </w:rPr>
      </w:pPr>
    </w:p>
    <w:p w14:paraId="393019F8" w14:textId="77777777" w:rsidR="005F4772" w:rsidRPr="00ED4593" w:rsidRDefault="005F4772" w:rsidP="003E3E73">
      <w:pPr>
        <w:spacing w:line="260" w:lineRule="exact"/>
        <w:rPr>
          <w:rFonts w:ascii="Arial" w:hAnsi="Arial" w:cs="Arial"/>
          <w:color w:val="000000" w:themeColor="text1"/>
        </w:rPr>
      </w:pPr>
    </w:p>
    <w:p w14:paraId="76125C81" w14:textId="488D2C65" w:rsidR="00351FAB" w:rsidRDefault="00CE2661" w:rsidP="001974B1">
      <w:pPr>
        <w:pStyle w:val="Naslov1"/>
        <w:numPr>
          <w:ilvl w:val="0"/>
          <w:numId w:val="9"/>
        </w:numPr>
        <w:spacing w:before="0" w:after="0" w:line="260" w:lineRule="exact"/>
        <w:ind w:left="284" w:hanging="284"/>
        <w:rPr>
          <w:color w:val="000000" w:themeColor="text1"/>
        </w:rPr>
      </w:pPr>
      <w:bookmarkStart w:id="3" w:name="_Toc136010661"/>
      <w:r w:rsidRPr="00445617">
        <w:rPr>
          <w:color w:val="000000" w:themeColor="text1"/>
        </w:rPr>
        <w:t>PREDVIDEN OBSEG JAVNEGA NAROČILA</w:t>
      </w:r>
      <w:bookmarkEnd w:id="3"/>
    </w:p>
    <w:p w14:paraId="6AECEF63" w14:textId="77777777" w:rsidR="00445617" w:rsidRPr="00445617" w:rsidRDefault="00445617" w:rsidP="00445617"/>
    <w:p w14:paraId="3973CA48" w14:textId="77777777" w:rsidR="00351FAB" w:rsidRPr="006936D6" w:rsidRDefault="006936D6" w:rsidP="003E3E73">
      <w:pPr>
        <w:pStyle w:val="Naslov2"/>
        <w:tabs>
          <w:tab w:val="left" w:pos="426"/>
        </w:tabs>
        <w:spacing w:before="0" w:after="0" w:line="260" w:lineRule="exact"/>
      </w:pPr>
      <w:bookmarkStart w:id="4" w:name="_Toc136010662"/>
      <w:r>
        <w:t>3.1</w:t>
      </w:r>
      <w:r>
        <w:tab/>
      </w:r>
      <w:r w:rsidR="00351FAB" w:rsidRPr="006936D6">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4549A0FF"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B91987">
        <w:rPr>
          <w:rFonts w:ascii="Arial" w:hAnsi="Arial" w:cs="Arial"/>
          <w:color w:val="000000" w:themeColor="text1"/>
          <w:sz w:val="20"/>
          <w:szCs w:val="20"/>
        </w:rPr>
        <w:t xml:space="preserve">od </w:t>
      </w:r>
      <w:r w:rsidR="00A86360" w:rsidRPr="00B91987">
        <w:rPr>
          <w:rFonts w:ascii="Arial" w:hAnsi="Arial" w:cs="Arial"/>
          <w:color w:val="000000" w:themeColor="text1"/>
          <w:sz w:val="20"/>
          <w:szCs w:val="20"/>
        </w:rPr>
        <w:t xml:space="preserve">št. </w:t>
      </w:r>
      <w:r w:rsidR="00ED4593" w:rsidRPr="00B91987">
        <w:rPr>
          <w:rFonts w:ascii="Arial" w:hAnsi="Arial" w:cs="Arial"/>
          <w:color w:val="000000" w:themeColor="text1"/>
          <w:sz w:val="20"/>
          <w:szCs w:val="20"/>
        </w:rPr>
        <w:t>3</w:t>
      </w:r>
      <w:r w:rsidR="00EC3DEE" w:rsidRPr="00B91987">
        <w:rPr>
          <w:rFonts w:ascii="Arial" w:hAnsi="Arial" w:cs="Arial"/>
          <w:color w:val="000000" w:themeColor="text1"/>
          <w:sz w:val="20"/>
          <w:szCs w:val="20"/>
        </w:rPr>
        <w:t>.1.1 do</w:t>
      </w:r>
      <w:r w:rsidR="00ED4593" w:rsidRPr="00B91987">
        <w:rPr>
          <w:rFonts w:ascii="Arial" w:hAnsi="Arial" w:cs="Arial"/>
          <w:color w:val="000000" w:themeColor="text1"/>
          <w:sz w:val="20"/>
          <w:szCs w:val="20"/>
        </w:rPr>
        <w:t xml:space="preserve"> št. 3</w:t>
      </w:r>
      <w:r w:rsidR="00EC3DEE" w:rsidRPr="00B91987">
        <w:rPr>
          <w:rFonts w:ascii="Arial" w:hAnsi="Arial" w:cs="Arial"/>
          <w:color w:val="000000" w:themeColor="text1"/>
          <w:sz w:val="20"/>
          <w:szCs w:val="20"/>
        </w:rPr>
        <w:t>.1.</w:t>
      </w:r>
      <w:r w:rsidR="00445617" w:rsidRPr="00B91987">
        <w:rPr>
          <w:rFonts w:ascii="Arial" w:hAnsi="Arial" w:cs="Arial"/>
          <w:color w:val="000000" w:themeColor="text1"/>
          <w:sz w:val="20"/>
          <w:szCs w:val="20"/>
        </w:rPr>
        <w:t>6</w:t>
      </w:r>
      <w:r w:rsidRPr="00ED4593">
        <w:rPr>
          <w:rFonts w:ascii="Arial" w:hAnsi="Arial" w:cs="Arial"/>
          <w:color w:val="000000" w:themeColor="text1"/>
          <w:sz w:val="20"/>
          <w:szCs w:val="20"/>
        </w:rPr>
        <w:t xml:space="preserve"> – Ponudbeni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61C84EC5" w14:textId="77777777" w:rsidR="00445617" w:rsidRPr="00CD128A" w:rsidRDefault="00445617" w:rsidP="00445617">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lastRenderedPageBreak/>
        <w:t>Predmetno javno naročilo se izvaja za obdobje 4 let oziroma do porabe sredstev okvirne pogodbene vrednosti.</w:t>
      </w:r>
    </w:p>
    <w:p w14:paraId="5C82BCD2" w14:textId="77777777" w:rsidR="00445617" w:rsidRPr="00CD128A" w:rsidRDefault="00445617" w:rsidP="00445617">
      <w:pPr>
        <w:spacing w:line="260" w:lineRule="exact"/>
        <w:jc w:val="both"/>
        <w:rPr>
          <w:rFonts w:ascii="Arial" w:hAnsi="Arial" w:cs="Arial"/>
          <w:color w:val="000000" w:themeColor="text1"/>
          <w:sz w:val="20"/>
          <w:szCs w:val="20"/>
        </w:rPr>
      </w:pPr>
    </w:p>
    <w:p w14:paraId="1E92BBA7" w14:textId="77777777" w:rsidR="00445617" w:rsidRPr="00CD128A" w:rsidRDefault="00445617" w:rsidP="00445617">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t xml:space="preserve">Količine, ki so navedene v ponudbenem predračunu za posamezen sklop, so okvirne, niso dokončne in se prilagajajo konkretnim potrebam in razpoložljivim finančnim sredstvom naročnika. Naročnik ni zavezan naročiti celotne količine </w:t>
      </w:r>
      <w:r>
        <w:rPr>
          <w:rFonts w:ascii="Arial" w:hAnsi="Arial" w:cs="Arial"/>
          <w:color w:val="000000" w:themeColor="text1"/>
          <w:sz w:val="20"/>
          <w:szCs w:val="20"/>
        </w:rPr>
        <w:t>izvedbe del</w:t>
      </w:r>
      <w:r w:rsidRPr="00CD128A">
        <w:rPr>
          <w:rFonts w:ascii="Arial" w:hAnsi="Arial" w:cs="Arial"/>
          <w:color w:val="000000" w:themeColor="text1"/>
          <w:sz w:val="20"/>
          <w:szCs w:val="20"/>
        </w:rPr>
        <w:t xml:space="preserve">. Izvedba </w:t>
      </w:r>
      <w:r>
        <w:rPr>
          <w:rFonts w:ascii="Arial" w:hAnsi="Arial" w:cs="Arial"/>
          <w:color w:val="000000" w:themeColor="text1"/>
          <w:sz w:val="20"/>
          <w:szCs w:val="20"/>
        </w:rPr>
        <w:t xml:space="preserve">del </w:t>
      </w:r>
      <w:r w:rsidRPr="00CD128A">
        <w:rPr>
          <w:rFonts w:ascii="Arial" w:hAnsi="Arial" w:cs="Arial"/>
          <w:color w:val="000000" w:themeColor="text1"/>
          <w:sz w:val="20"/>
          <w:szCs w:val="20"/>
        </w:rPr>
        <w:t>se bo naročala na osnovi dejanskih potreb naročnika in razpoložljivih proračunskih sredstev.</w:t>
      </w:r>
    </w:p>
    <w:p w14:paraId="03B6CD99" w14:textId="77777777" w:rsidR="00AC05C6" w:rsidRDefault="00AC05C6" w:rsidP="003E3E73">
      <w:pPr>
        <w:spacing w:line="260" w:lineRule="exact"/>
        <w:jc w:val="both"/>
        <w:rPr>
          <w:rFonts w:ascii="Arial" w:hAnsi="Arial" w:cs="Arial"/>
          <w:sz w:val="20"/>
          <w:szCs w:val="24"/>
          <w:lang w:eastAsia="en-US"/>
        </w:rPr>
      </w:pPr>
    </w:p>
    <w:p w14:paraId="16FA156A" w14:textId="424C7D7E"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 Policija – 1714.</w:t>
      </w:r>
    </w:p>
    <w:p w14:paraId="13144B24" w14:textId="77777777" w:rsidR="000A74CE" w:rsidRPr="00453625" w:rsidRDefault="000A74CE"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323802C3" w:rsidR="00DD1EEE" w:rsidRDefault="006936D6" w:rsidP="003E3E73">
      <w:pPr>
        <w:pStyle w:val="Naslov2"/>
        <w:tabs>
          <w:tab w:val="left" w:pos="426"/>
        </w:tabs>
        <w:spacing w:before="0" w:after="0" w:line="260" w:lineRule="exact"/>
      </w:pPr>
      <w:bookmarkStart w:id="5" w:name="_Toc136010663"/>
      <w:r>
        <w:t>3.2</w:t>
      </w:r>
      <w:r>
        <w:tab/>
      </w:r>
      <w:r w:rsidR="00351FAB">
        <w:t>Kraj izvedbe storit</w:t>
      </w:r>
      <w:bookmarkEnd w:id="5"/>
      <w:r w:rsidR="007208BE">
        <w:t>ev</w:t>
      </w:r>
    </w:p>
    <w:p w14:paraId="5FE5BEE4" w14:textId="77777777" w:rsidR="00FB23A6" w:rsidRPr="00FB23A6" w:rsidRDefault="00FB23A6" w:rsidP="003E3E73">
      <w:pPr>
        <w:pStyle w:val="Naslov2"/>
        <w:spacing w:before="0" w:after="0" w:line="260" w:lineRule="exact"/>
      </w:pPr>
    </w:p>
    <w:p w14:paraId="0BD9105D" w14:textId="26C87538" w:rsidR="00FB23A6" w:rsidRDefault="00FB23A6" w:rsidP="003E3E73">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w:t>
      </w:r>
      <w:r w:rsidR="00501668">
        <w:rPr>
          <w:rFonts w:ascii="Arial" w:hAnsi="Arial" w:cs="Arial"/>
          <w:sz w:val="20"/>
          <w:szCs w:val="20"/>
        </w:rPr>
        <w:t>i</w:t>
      </w:r>
      <w:r w:rsidRPr="00A1474E">
        <w:rPr>
          <w:rFonts w:ascii="Arial" w:hAnsi="Arial" w:cs="Arial"/>
          <w:sz w:val="20"/>
          <w:szCs w:val="20"/>
        </w:rPr>
        <w:t xml:space="preserve"> </w:t>
      </w:r>
      <w:r w:rsidR="00501668">
        <w:rPr>
          <w:rFonts w:ascii="Arial" w:hAnsi="Arial" w:cs="Arial"/>
          <w:sz w:val="20"/>
          <w:szCs w:val="20"/>
        </w:rPr>
        <w:t>izvedbe storitev, ki so predmet javnega naročila so objekti v upravljanju Ministrstva za notranje zadeve, Policije, mejni prehodi s pripadajočimi objekti</w:t>
      </w:r>
      <w:r w:rsidR="009D5EA8">
        <w:rPr>
          <w:rFonts w:ascii="Arial" w:hAnsi="Arial" w:cs="Arial"/>
          <w:sz w:val="20"/>
          <w:szCs w:val="20"/>
        </w:rPr>
        <w:t xml:space="preserve"> v upravljanju Ministrstva za notranje zadeve ter objekti policijskih uprav na območju Republike Slovenije.</w:t>
      </w:r>
    </w:p>
    <w:p w14:paraId="73459B84" w14:textId="39C44EBE" w:rsidR="009D5EA8" w:rsidRDefault="009D5EA8" w:rsidP="003E3E73">
      <w:pPr>
        <w:autoSpaceDE w:val="0"/>
        <w:autoSpaceDN w:val="0"/>
        <w:adjustRightInd w:val="0"/>
        <w:spacing w:line="260" w:lineRule="exact"/>
        <w:jc w:val="both"/>
        <w:rPr>
          <w:rFonts w:ascii="Arial" w:hAnsi="Arial" w:cs="Arial"/>
          <w:sz w:val="20"/>
          <w:szCs w:val="20"/>
        </w:rPr>
      </w:pPr>
    </w:p>
    <w:p w14:paraId="3B0DAD35" w14:textId="526F5A1A" w:rsidR="009D5EA8" w:rsidRPr="00A1474E" w:rsidRDefault="009D5EA8" w:rsidP="003E3E73">
      <w:pPr>
        <w:autoSpaceDE w:val="0"/>
        <w:autoSpaceDN w:val="0"/>
        <w:adjustRightInd w:val="0"/>
        <w:spacing w:line="260" w:lineRule="exact"/>
        <w:jc w:val="both"/>
        <w:rPr>
          <w:rFonts w:ascii="Arial" w:hAnsi="Arial" w:cs="Arial"/>
          <w:sz w:val="20"/>
          <w:szCs w:val="20"/>
        </w:rPr>
      </w:pPr>
      <w:r>
        <w:rPr>
          <w:rFonts w:ascii="Arial" w:hAnsi="Arial" w:cs="Arial"/>
          <w:sz w:val="20"/>
          <w:szCs w:val="20"/>
        </w:rPr>
        <w:t>Kraji izvedbe del po sklopih so:</w:t>
      </w:r>
    </w:p>
    <w:p w14:paraId="215589F7" w14:textId="77777777" w:rsidR="00FB23A6" w:rsidRPr="00A1474E" w:rsidRDefault="00FB23A6" w:rsidP="003E3E73">
      <w:pPr>
        <w:autoSpaceDE w:val="0"/>
        <w:autoSpaceDN w:val="0"/>
        <w:adjustRightInd w:val="0"/>
        <w:spacing w:line="260" w:lineRule="exact"/>
        <w:jc w:val="both"/>
        <w:rPr>
          <w:rFonts w:ascii="Arial" w:hAnsi="Arial" w:cs="Arial"/>
          <w:sz w:val="20"/>
          <w:szCs w:val="20"/>
        </w:rPr>
      </w:pPr>
    </w:p>
    <w:p w14:paraId="7B51A2DA" w14:textId="1C1B8650" w:rsidR="009D5EA8" w:rsidRPr="003830AB"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Sklop 1: Lokacije  MNZ</w:t>
      </w:r>
      <w:r>
        <w:rPr>
          <w:rFonts w:ascii="Arial" w:hAnsi="Arial" w:cs="Arial"/>
          <w:sz w:val="20"/>
          <w:szCs w:val="20"/>
        </w:rPr>
        <w:t xml:space="preserve">, </w:t>
      </w:r>
      <w:r w:rsidRPr="003830AB">
        <w:rPr>
          <w:rFonts w:ascii="Arial" w:hAnsi="Arial" w:cs="Arial"/>
          <w:sz w:val="20"/>
          <w:szCs w:val="20"/>
        </w:rPr>
        <w:t>GPU</w:t>
      </w:r>
      <w:r>
        <w:rPr>
          <w:rFonts w:ascii="Arial" w:hAnsi="Arial" w:cs="Arial"/>
          <w:sz w:val="20"/>
          <w:szCs w:val="20"/>
        </w:rPr>
        <w:t xml:space="preserve"> in mejnih prehodov</w:t>
      </w:r>
      <w:r w:rsidRPr="003830AB">
        <w:rPr>
          <w:rFonts w:ascii="Arial" w:hAnsi="Arial" w:cs="Arial"/>
          <w:sz w:val="20"/>
          <w:szCs w:val="20"/>
        </w:rPr>
        <w:t>,</w:t>
      </w:r>
    </w:p>
    <w:p w14:paraId="05E17837" w14:textId="2A082B95" w:rsidR="009D5EA8" w:rsidRPr="003830AB"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2: </w:t>
      </w:r>
      <w:bookmarkStart w:id="6" w:name="_Hlk135921226"/>
      <w:r>
        <w:rPr>
          <w:rFonts w:ascii="Arial" w:hAnsi="Arial" w:cs="Arial"/>
          <w:sz w:val="20"/>
          <w:szCs w:val="20"/>
        </w:rPr>
        <w:t>Lokacije na o</w:t>
      </w:r>
      <w:r w:rsidRPr="003830AB">
        <w:rPr>
          <w:rFonts w:ascii="Arial" w:hAnsi="Arial" w:cs="Arial"/>
          <w:sz w:val="20"/>
          <w:szCs w:val="20"/>
        </w:rPr>
        <w:t>bmočj</w:t>
      </w:r>
      <w:r>
        <w:rPr>
          <w:rFonts w:ascii="Arial" w:hAnsi="Arial" w:cs="Arial"/>
          <w:sz w:val="20"/>
          <w:szCs w:val="20"/>
        </w:rPr>
        <w:t>u</w:t>
      </w:r>
      <w:r w:rsidRPr="003830AB">
        <w:rPr>
          <w:rFonts w:ascii="Arial" w:hAnsi="Arial" w:cs="Arial"/>
          <w:sz w:val="20"/>
          <w:szCs w:val="20"/>
        </w:rPr>
        <w:t xml:space="preserve"> </w:t>
      </w:r>
      <w:bookmarkEnd w:id="6"/>
      <w:r w:rsidRPr="003830AB">
        <w:rPr>
          <w:rFonts w:ascii="Arial" w:hAnsi="Arial" w:cs="Arial"/>
          <w:sz w:val="20"/>
          <w:szCs w:val="20"/>
        </w:rPr>
        <w:t xml:space="preserve">Policijske uprave </w:t>
      </w:r>
      <w:r w:rsidRPr="009D5EA8">
        <w:rPr>
          <w:rFonts w:ascii="Arial" w:hAnsi="Arial" w:cs="Arial"/>
          <w:sz w:val="20"/>
          <w:szCs w:val="20"/>
        </w:rPr>
        <w:t>Novo mesto</w:t>
      </w:r>
      <w:r w:rsidRPr="003830AB">
        <w:rPr>
          <w:rFonts w:ascii="Arial" w:hAnsi="Arial" w:cs="Arial"/>
          <w:sz w:val="20"/>
          <w:szCs w:val="20"/>
        </w:rPr>
        <w:t>,</w:t>
      </w:r>
    </w:p>
    <w:p w14:paraId="35CD8290" w14:textId="3220FAC5" w:rsidR="009D5EA8" w:rsidRPr="003830AB"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3</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Pr>
          <w:rFonts w:ascii="Arial" w:hAnsi="Arial" w:cs="Arial"/>
          <w:sz w:val="20"/>
          <w:szCs w:val="20"/>
        </w:rPr>
        <w:t>Maribor</w:t>
      </w:r>
      <w:r w:rsidRPr="003830AB">
        <w:rPr>
          <w:rFonts w:ascii="Arial" w:hAnsi="Arial" w:cs="Arial"/>
          <w:sz w:val="20"/>
          <w:szCs w:val="20"/>
        </w:rPr>
        <w:t>,</w:t>
      </w:r>
    </w:p>
    <w:p w14:paraId="2816AB13" w14:textId="61825A54" w:rsidR="009D5EA8" w:rsidRPr="003830AB"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4</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sidRPr="009D5EA8">
        <w:rPr>
          <w:rFonts w:ascii="Arial" w:hAnsi="Arial" w:cs="Arial"/>
          <w:sz w:val="20"/>
          <w:szCs w:val="20"/>
        </w:rPr>
        <w:t>Murska Sobota</w:t>
      </w:r>
      <w:r w:rsidRPr="003830AB">
        <w:rPr>
          <w:rFonts w:ascii="Arial" w:hAnsi="Arial" w:cs="Arial"/>
          <w:sz w:val="20"/>
          <w:szCs w:val="20"/>
        </w:rPr>
        <w:t>,</w:t>
      </w:r>
    </w:p>
    <w:p w14:paraId="08ADCCCD" w14:textId="2D01ABA4" w:rsidR="009D5EA8" w:rsidRPr="003830AB"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5</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Pr>
          <w:rFonts w:ascii="Arial" w:hAnsi="Arial" w:cs="Arial"/>
          <w:sz w:val="20"/>
          <w:szCs w:val="20"/>
        </w:rPr>
        <w:t>Ljubljana</w:t>
      </w:r>
      <w:r w:rsidRPr="003830AB">
        <w:rPr>
          <w:rFonts w:ascii="Arial" w:hAnsi="Arial" w:cs="Arial"/>
          <w:sz w:val="20"/>
          <w:szCs w:val="20"/>
        </w:rPr>
        <w:t>,</w:t>
      </w:r>
    </w:p>
    <w:p w14:paraId="0E96803C" w14:textId="380444A8" w:rsidR="009D5EA8" w:rsidRPr="003830AB"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6</w:t>
      </w:r>
      <w:r w:rsidRPr="003830AB">
        <w:rPr>
          <w:rFonts w:ascii="Arial" w:hAnsi="Arial" w:cs="Arial"/>
          <w:sz w:val="20"/>
          <w:szCs w:val="20"/>
        </w:rPr>
        <w:t xml:space="preserve">: </w:t>
      </w:r>
      <w:r>
        <w:rPr>
          <w:rFonts w:ascii="Arial" w:hAnsi="Arial" w:cs="Arial"/>
          <w:sz w:val="20"/>
          <w:szCs w:val="20"/>
        </w:rPr>
        <w:t>Lokacije na o</w:t>
      </w:r>
      <w:r w:rsidRPr="003830AB">
        <w:rPr>
          <w:rFonts w:ascii="Arial" w:hAnsi="Arial" w:cs="Arial"/>
          <w:sz w:val="20"/>
          <w:szCs w:val="20"/>
        </w:rPr>
        <w:t>bmočj</w:t>
      </w:r>
      <w:r>
        <w:rPr>
          <w:rFonts w:ascii="Arial" w:hAnsi="Arial" w:cs="Arial"/>
          <w:sz w:val="20"/>
          <w:szCs w:val="20"/>
        </w:rPr>
        <w:t>u</w:t>
      </w:r>
      <w:r w:rsidRPr="003830AB">
        <w:rPr>
          <w:rFonts w:ascii="Arial" w:hAnsi="Arial" w:cs="Arial"/>
          <w:sz w:val="20"/>
          <w:szCs w:val="20"/>
        </w:rPr>
        <w:t xml:space="preserve"> Policijske uprave </w:t>
      </w:r>
      <w:r>
        <w:rPr>
          <w:rFonts w:ascii="Arial" w:hAnsi="Arial" w:cs="Arial"/>
          <w:sz w:val="20"/>
          <w:szCs w:val="20"/>
        </w:rPr>
        <w:t>Koper</w:t>
      </w:r>
      <w:r w:rsidRPr="003830AB">
        <w:rPr>
          <w:rFonts w:ascii="Arial" w:hAnsi="Arial" w:cs="Arial"/>
          <w:sz w:val="20"/>
          <w:szCs w:val="20"/>
        </w:rPr>
        <w:t>,</w:t>
      </w:r>
    </w:p>
    <w:p w14:paraId="5ABB4355" w14:textId="56E87676" w:rsidR="00FB23A6" w:rsidRPr="00A1474E" w:rsidRDefault="00FB23A6" w:rsidP="003E3E73">
      <w:pPr>
        <w:spacing w:line="260" w:lineRule="exact"/>
        <w:jc w:val="both"/>
        <w:rPr>
          <w:rFonts w:ascii="Arial" w:hAnsi="Arial" w:cs="Arial"/>
          <w:bCs/>
          <w:sz w:val="20"/>
          <w:szCs w:val="20"/>
        </w:rPr>
      </w:pPr>
    </w:p>
    <w:p w14:paraId="26E16F12" w14:textId="62188B87" w:rsidR="009D5EA8"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 xml:space="preserve">oziroma </w:t>
      </w:r>
      <w:r>
        <w:rPr>
          <w:rFonts w:ascii="Arial" w:hAnsi="Arial" w:cs="Arial"/>
          <w:sz w:val="20"/>
          <w:szCs w:val="20"/>
        </w:rPr>
        <w:t xml:space="preserve">lokacije </w:t>
      </w:r>
      <w:r w:rsidRPr="003830AB">
        <w:rPr>
          <w:rFonts w:ascii="Arial" w:hAnsi="Arial" w:cs="Arial"/>
          <w:sz w:val="20"/>
          <w:szCs w:val="20"/>
        </w:rPr>
        <w:t>izvedbe storitev ki bodo razvidn</w:t>
      </w:r>
      <w:r>
        <w:rPr>
          <w:rFonts w:ascii="Arial" w:hAnsi="Arial" w:cs="Arial"/>
          <w:sz w:val="20"/>
          <w:szCs w:val="20"/>
        </w:rPr>
        <w:t>e</w:t>
      </w:r>
      <w:r w:rsidRPr="003830AB">
        <w:rPr>
          <w:rFonts w:ascii="Arial" w:hAnsi="Arial" w:cs="Arial"/>
          <w:sz w:val="20"/>
          <w:szCs w:val="20"/>
        </w:rPr>
        <w:t xml:space="preserve"> iz posamičnega pisnega naročila naročnika.</w:t>
      </w:r>
    </w:p>
    <w:p w14:paraId="5D12F117" w14:textId="77777777" w:rsidR="00FB23A6" w:rsidRPr="00A1474E" w:rsidRDefault="00FB23A6" w:rsidP="003E3E73">
      <w:pPr>
        <w:spacing w:line="260" w:lineRule="exact"/>
        <w:jc w:val="both"/>
        <w:rPr>
          <w:rFonts w:ascii="Arial" w:hAnsi="Arial" w:cs="Arial"/>
          <w:bCs/>
          <w:sz w:val="20"/>
          <w:szCs w:val="20"/>
        </w:rPr>
      </w:pPr>
    </w:p>
    <w:p w14:paraId="630BE6DF" w14:textId="52A9C2BF" w:rsidR="009D5EA8" w:rsidRPr="00BF6443" w:rsidRDefault="009D5EA8" w:rsidP="009D5EA8">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 xml:space="preserve">Vseh lokacij naročnik ne more predvideti, zato se bodo </w:t>
      </w:r>
      <w:r>
        <w:rPr>
          <w:rFonts w:ascii="Arial" w:hAnsi="Arial" w:cs="Arial"/>
          <w:sz w:val="20"/>
          <w:szCs w:val="20"/>
        </w:rPr>
        <w:t>storitve</w:t>
      </w:r>
      <w:r w:rsidRPr="003830AB">
        <w:rPr>
          <w:rFonts w:ascii="Arial" w:hAnsi="Arial" w:cs="Arial"/>
          <w:sz w:val="20"/>
          <w:szCs w:val="20"/>
        </w:rPr>
        <w:t xml:space="preserve"> izvajal</w:t>
      </w:r>
      <w:r>
        <w:rPr>
          <w:rFonts w:ascii="Arial" w:hAnsi="Arial" w:cs="Arial"/>
          <w:sz w:val="20"/>
          <w:szCs w:val="20"/>
        </w:rPr>
        <w:t>e</w:t>
      </w:r>
      <w:r w:rsidRPr="003830AB">
        <w:rPr>
          <w:rFonts w:ascii="Arial" w:hAnsi="Arial" w:cs="Arial"/>
          <w:sz w:val="20"/>
          <w:szCs w:val="20"/>
        </w:rPr>
        <w:t xml:space="preserve"> skladno z dejanskimi potrebami na območju celotne Republike Slovenije.</w:t>
      </w:r>
      <w:r w:rsidRPr="00175DAC">
        <w:t xml:space="preserve"> </w:t>
      </w:r>
    </w:p>
    <w:p w14:paraId="39DAA76C" w14:textId="77777777" w:rsidR="00351FAB" w:rsidRDefault="00351FAB" w:rsidP="003E3E73">
      <w:pPr>
        <w:pStyle w:val="Razpisnaslog2"/>
        <w:spacing w:before="0" w:after="0"/>
      </w:pPr>
    </w:p>
    <w:p w14:paraId="1455B952" w14:textId="1502DAC2" w:rsidR="00351FAB" w:rsidRDefault="006936D6" w:rsidP="003E3E73">
      <w:pPr>
        <w:pStyle w:val="Naslov2"/>
        <w:spacing w:before="0" w:after="0" w:line="260" w:lineRule="exact"/>
        <w:ind w:left="426" w:hanging="426"/>
      </w:pPr>
      <w:bookmarkStart w:id="7" w:name="_Toc136010664"/>
      <w:r>
        <w:t>3.3</w:t>
      </w:r>
      <w:r>
        <w:tab/>
      </w:r>
      <w:r w:rsidR="00351FAB">
        <w:t>Rok izvedbe storitve</w:t>
      </w:r>
      <w:bookmarkEnd w:id="7"/>
    </w:p>
    <w:p w14:paraId="37B34586" w14:textId="77777777" w:rsidR="00351FAB" w:rsidRDefault="00351FAB" w:rsidP="003E3E73">
      <w:pPr>
        <w:spacing w:line="260" w:lineRule="exact"/>
      </w:pPr>
    </w:p>
    <w:p w14:paraId="737EEB23" w14:textId="3B15DFF3" w:rsidR="00856B56" w:rsidRDefault="00856B56" w:rsidP="003E3E73">
      <w:pPr>
        <w:spacing w:line="260" w:lineRule="exact"/>
        <w:jc w:val="both"/>
        <w:rPr>
          <w:rFonts w:ascii="Arial" w:hAnsi="Arial" w:cs="Arial"/>
          <w:sz w:val="20"/>
          <w:szCs w:val="20"/>
        </w:rPr>
      </w:pPr>
      <w:r>
        <w:rPr>
          <w:rFonts w:ascii="Arial" w:hAnsi="Arial" w:cs="Arial"/>
          <w:sz w:val="20"/>
          <w:szCs w:val="20"/>
        </w:rPr>
        <w:t xml:space="preserve">Rok </w:t>
      </w:r>
      <w:r w:rsidR="009D5EA8">
        <w:rPr>
          <w:rFonts w:ascii="Arial" w:hAnsi="Arial" w:cs="Arial"/>
          <w:sz w:val="20"/>
          <w:szCs w:val="20"/>
        </w:rPr>
        <w:t>izvedbe storitev</w:t>
      </w:r>
      <w:r>
        <w:rPr>
          <w:rFonts w:ascii="Arial" w:hAnsi="Arial" w:cs="Arial"/>
          <w:sz w:val="20"/>
          <w:szCs w:val="20"/>
        </w:rPr>
        <w:t>:</w:t>
      </w:r>
    </w:p>
    <w:p w14:paraId="34CB1726" w14:textId="77777777" w:rsidR="009D5EA8" w:rsidRPr="00F348D5" w:rsidRDefault="009D5EA8" w:rsidP="003E3E73">
      <w:pPr>
        <w:spacing w:line="260" w:lineRule="exact"/>
        <w:jc w:val="both"/>
        <w:rPr>
          <w:rFonts w:ascii="Arial" w:hAnsi="Arial" w:cs="Arial"/>
          <w:sz w:val="20"/>
          <w:szCs w:val="20"/>
        </w:rPr>
      </w:pPr>
    </w:p>
    <w:p w14:paraId="1ED7B75A" w14:textId="513D4F6F" w:rsidR="009D5EA8" w:rsidRDefault="009D5EA8" w:rsidP="009D5EA8">
      <w:pPr>
        <w:spacing w:line="260" w:lineRule="exact"/>
        <w:rPr>
          <w:rFonts w:ascii="Arial" w:hAnsi="Arial" w:cs="Arial"/>
          <w:sz w:val="20"/>
          <w:szCs w:val="20"/>
        </w:rPr>
      </w:pPr>
      <w:r w:rsidRPr="009D5EA8">
        <w:rPr>
          <w:rFonts w:ascii="Arial" w:hAnsi="Arial" w:cs="Arial"/>
          <w:sz w:val="20"/>
          <w:szCs w:val="20"/>
        </w:rPr>
        <w:t xml:space="preserve">Za redne letne preglede plinskih instalacij je rok izvedbe del po dogovoru z naročnikom, vendar ne sme biti daljši od 7 delovnih dni od prejetega naročila. </w:t>
      </w:r>
    </w:p>
    <w:p w14:paraId="381D2D37" w14:textId="77777777" w:rsidR="005737D8" w:rsidRPr="009D5EA8" w:rsidRDefault="005737D8" w:rsidP="009D5EA8">
      <w:pPr>
        <w:spacing w:line="260" w:lineRule="exact"/>
        <w:rPr>
          <w:rFonts w:ascii="Arial" w:hAnsi="Arial" w:cs="Arial"/>
          <w:sz w:val="20"/>
          <w:szCs w:val="20"/>
        </w:rPr>
      </w:pPr>
    </w:p>
    <w:p w14:paraId="54A1B85C" w14:textId="525C734B" w:rsidR="009D5EA8" w:rsidRDefault="009D5EA8" w:rsidP="009D5EA8">
      <w:pPr>
        <w:spacing w:line="260" w:lineRule="exact"/>
        <w:rPr>
          <w:rFonts w:ascii="Arial" w:hAnsi="Arial" w:cs="Arial"/>
          <w:sz w:val="20"/>
          <w:szCs w:val="20"/>
        </w:rPr>
      </w:pPr>
      <w:r w:rsidRPr="009D5EA8">
        <w:rPr>
          <w:rFonts w:ascii="Arial" w:hAnsi="Arial" w:cs="Arial"/>
          <w:sz w:val="20"/>
          <w:szCs w:val="20"/>
        </w:rPr>
        <w:t>Za popravilo plinske instalacije (odloženo kurativno vzdrževanje) znaša odzivni čas 2 delovna dneva (čas prihoda izvajalca na lokacijo naročnikovega uporabnika). Izvajalec mora z naročenim popravilom pričeti takoj ob prihodu na lokacijo oz. ga mora izvesti najkasneje v roku 5 delovnih dni od prihoda na lokacijo naročnikovega uporabnika.</w:t>
      </w:r>
    </w:p>
    <w:p w14:paraId="3FBFD5B2" w14:textId="77777777" w:rsidR="005737D8" w:rsidRPr="009D5EA8" w:rsidRDefault="005737D8" w:rsidP="009D5EA8">
      <w:pPr>
        <w:spacing w:line="260" w:lineRule="exact"/>
        <w:rPr>
          <w:rFonts w:ascii="Arial" w:hAnsi="Arial" w:cs="Arial"/>
          <w:sz w:val="20"/>
          <w:szCs w:val="20"/>
        </w:rPr>
      </w:pPr>
    </w:p>
    <w:p w14:paraId="5B2A71E5" w14:textId="77777777" w:rsidR="009D5EA8" w:rsidRPr="009D5EA8" w:rsidRDefault="009D5EA8" w:rsidP="009D5EA8">
      <w:pPr>
        <w:spacing w:line="260" w:lineRule="exact"/>
        <w:rPr>
          <w:rFonts w:ascii="Arial" w:hAnsi="Arial" w:cs="Arial"/>
          <w:sz w:val="20"/>
          <w:szCs w:val="20"/>
        </w:rPr>
      </w:pPr>
      <w:r w:rsidRPr="009D5EA8">
        <w:rPr>
          <w:rFonts w:ascii="Arial" w:hAnsi="Arial" w:cs="Arial"/>
          <w:sz w:val="20"/>
          <w:szCs w:val="20"/>
        </w:rPr>
        <w:t>Za takojšnje popravilo plinske instalacije (takojšnje kurativno vzdrževanje) znaša odzivni čas 12 ur (čas prihoda izvajalca na lokacijo naročnikovega uporabnika). Izvajalec mora z naročenim popravilom pričeti takoj ob prihodu na lokacijo oz. ga mora izvesti najkasneje v roku 1 delovnega dne od prihoda na lokacijo naročnikovega uporabnika.</w:t>
      </w:r>
    </w:p>
    <w:p w14:paraId="00996CB3" w14:textId="3D75D226" w:rsidR="00351FAB" w:rsidRDefault="00351FAB" w:rsidP="003E3E73">
      <w:pPr>
        <w:spacing w:line="260" w:lineRule="exact"/>
      </w:pPr>
    </w:p>
    <w:p w14:paraId="6C0BD664" w14:textId="77777777" w:rsidR="005737D8" w:rsidRDefault="005737D8" w:rsidP="003E3E73">
      <w:pPr>
        <w:spacing w:line="260" w:lineRule="exact"/>
      </w:pPr>
    </w:p>
    <w:p w14:paraId="521DA768" w14:textId="77777777" w:rsidR="007744C3" w:rsidRPr="006936D6" w:rsidRDefault="007744C3" w:rsidP="001974B1">
      <w:pPr>
        <w:pStyle w:val="Naslov1"/>
        <w:numPr>
          <w:ilvl w:val="0"/>
          <w:numId w:val="9"/>
        </w:numPr>
        <w:tabs>
          <w:tab w:val="left" w:pos="284"/>
        </w:tabs>
        <w:spacing w:before="0" w:after="0" w:line="260" w:lineRule="exact"/>
        <w:ind w:left="284" w:hanging="284"/>
      </w:pPr>
      <w:bookmarkStart w:id="8" w:name="_Toc136010665"/>
      <w:r w:rsidRPr="006936D6">
        <w:lastRenderedPageBreak/>
        <w:t>ROK IN NAČIN PREDLOŽITVE PONUDBE</w:t>
      </w:r>
      <w:bookmarkEnd w:id="8"/>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9" w:name="_Toc136010666"/>
      <w:r>
        <w:t>4.1</w:t>
      </w:r>
      <w:r>
        <w:tab/>
      </w:r>
      <w:r w:rsidR="007744C3"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2844339E" w14:textId="77777777" w:rsidR="005A2019" w:rsidRPr="00556F6B" w:rsidRDefault="005A2019" w:rsidP="005A2019">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5B7CF24A" w14:textId="77777777" w:rsidR="005A2019" w:rsidRPr="00556F6B" w:rsidRDefault="005A2019" w:rsidP="005A2019">
      <w:pPr>
        <w:spacing w:line="260" w:lineRule="exact"/>
        <w:jc w:val="both"/>
        <w:rPr>
          <w:rFonts w:ascii="Arial" w:eastAsia="Calibri" w:hAnsi="Arial" w:cs="Arial"/>
          <w:sz w:val="20"/>
          <w:szCs w:val="20"/>
          <w:lang w:eastAsia="en-US"/>
        </w:rPr>
      </w:pPr>
    </w:p>
    <w:p w14:paraId="6367DC12" w14:textId="77777777" w:rsidR="005A2019" w:rsidRPr="00556F6B" w:rsidRDefault="005A2019" w:rsidP="005A2019">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5A2019">
      <w:pPr>
        <w:spacing w:line="260" w:lineRule="exact"/>
        <w:jc w:val="both"/>
        <w:rPr>
          <w:rFonts w:ascii="Arial" w:eastAsia="Calibri" w:hAnsi="Arial" w:cs="Arial"/>
          <w:sz w:val="20"/>
          <w:szCs w:val="20"/>
          <w:lang w:eastAsia="en-US"/>
        </w:rPr>
      </w:pPr>
    </w:p>
    <w:p w14:paraId="1CD44F2A" w14:textId="77777777" w:rsidR="005A2019" w:rsidRPr="00B7122C" w:rsidRDefault="005A2019" w:rsidP="005A2019">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7EDACDE" w14:textId="77777777" w:rsidR="005A2019" w:rsidRDefault="005A2019" w:rsidP="005A2019">
      <w:pPr>
        <w:spacing w:line="260" w:lineRule="exact"/>
        <w:jc w:val="both"/>
        <w:rPr>
          <w:rFonts w:ascii="Arial" w:eastAsia="Calibri" w:hAnsi="Arial" w:cs="Arial"/>
          <w:color w:val="000000" w:themeColor="text1"/>
          <w:sz w:val="20"/>
          <w:szCs w:val="20"/>
        </w:rPr>
      </w:pPr>
    </w:p>
    <w:p w14:paraId="140D7361" w14:textId="77777777" w:rsidR="005A2019" w:rsidRPr="00ED4593" w:rsidRDefault="005A2019" w:rsidP="005A2019">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63100297" w14:textId="77777777" w:rsidR="005A2019" w:rsidRPr="00B3609E" w:rsidRDefault="005A2019" w:rsidP="005A2019">
      <w:pPr>
        <w:spacing w:line="260" w:lineRule="exact"/>
        <w:jc w:val="both"/>
        <w:rPr>
          <w:rFonts w:ascii="Arial" w:eastAsia="Calibri" w:hAnsi="Arial"/>
          <w:sz w:val="20"/>
          <w:lang w:eastAsia="en-US"/>
        </w:rPr>
      </w:pPr>
    </w:p>
    <w:p w14:paraId="78403717" w14:textId="77777777" w:rsidR="005A2019" w:rsidRPr="00B3609E" w:rsidRDefault="005A2019" w:rsidP="005A2019">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5A2019">
      <w:pPr>
        <w:spacing w:line="260" w:lineRule="exact"/>
        <w:jc w:val="both"/>
        <w:rPr>
          <w:rFonts w:ascii="Arial" w:eastAsia="Calibri" w:hAnsi="Arial"/>
          <w:sz w:val="20"/>
          <w:lang w:eastAsia="en-US"/>
        </w:rPr>
      </w:pPr>
    </w:p>
    <w:p w14:paraId="3AC09349" w14:textId="77777777" w:rsidR="005A2019" w:rsidRPr="00B3609E" w:rsidRDefault="005A2019" w:rsidP="005A2019">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8DF194F" w14:textId="77777777" w:rsidR="005A2019" w:rsidRPr="00B3609E" w:rsidRDefault="005A2019" w:rsidP="005A2019">
      <w:pPr>
        <w:spacing w:line="260" w:lineRule="exact"/>
        <w:jc w:val="both"/>
        <w:rPr>
          <w:rFonts w:ascii="Arial" w:eastAsia="Calibri" w:hAnsi="Arial"/>
          <w:sz w:val="20"/>
          <w:lang w:eastAsia="en-US"/>
        </w:rPr>
      </w:pPr>
    </w:p>
    <w:p w14:paraId="71DAB19B" w14:textId="77777777" w:rsidR="005A2019" w:rsidRPr="00B3609E" w:rsidRDefault="005A2019" w:rsidP="005A2019">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6DDC7334"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0" w:name="_Toc136010667"/>
      <w:r>
        <w:t>5</w:t>
      </w:r>
      <w:r>
        <w:tab/>
      </w:r>
      <w:r w:rsidR="007744C3" w:rsidRPr="00556F6B">
        <w:t>ODPIRANJE PONUDB</w:t>
      </w:r>
      <w:bookmarkEnd w:id="10"/>
    </w:p>
    <w:p w14:paraId="1A87B6EA" w14:textId="77777777" w:rsidR="007744C3" w:rsidRPr="00556F6B" w:rsidRDefault="007744C3" w:rsidP="003E3E73">
      <w:pPr>
        <w:spacing w:line="260" w:lineRule="exact"/>
        <w:jc w:val="both"/>
        <w:rPr>
          <w:rFonts w:ascii="Arial" w:hAnsi="Arial" w:cs="Arial"/>
          <w:sz w:val="20"/>
          <w:szCs w:val="20"/>
        </w:rPr>
      </w:pPr>
    </w:p>
    <w:p w14:paraId="249C53AC" w14:textId="77777777" w:rsidR="005A2019" w:rsidRPr="00ED4593" w:rsidRDefault="005A2019" w:rsidP="005A2019">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1C42BB0A" w14:textId="77777777" w:rsidR="005A2019" w:rsidRPr="00ED4593" w:rsidRDefault="005A2019" w:rsidP="005A2019">
      <w:pPr>
        <w:spacing w:line="260" w:lineRule="exact"/>
        <w:jc w:val="both"/>
        <w:rPr>
          <w:rFonts w:ascii="Arial" w:hAnsi="Arial" w:cs="Arial"/>
          <w:color w:val="000000" w:themeColor="text1"/>
          <w:sz w:val="20"/>
          <w:szCs w:val="20"/>
        </w:rPr>
      </w:pPr>
    </w:p>
    <w:p w14:paraId="470E2209" w14:textId="77777777" w:rsidR="005A2019" w:rsidRPr="00ED4593" w:rsidRDefault="005A2019" w:rsidP="005A201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1" w:name="_Toc136010668"/>
      <w:r>
        <w:t>6</w:t>
      </w:r>
      <w:r>
        <w:tab/>
      </w:r>
      <w:r w:rsidR="00F014A2" w:rsidRPr="00392AF6">
        <w:t>DODATNA OBVESTILA IN POJASNILA</w:t>
      </w:r>
      <w:bookmarkEnd w:id="11"/>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5085E24F" w14:textId="77777777" w:rsidR="005A2019" w:rsidRPr="00ED4593" w:rsidRDefault="005A2019" w:rsidP="005A201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5A2019">
      <w:pPr>
        <w:spacing w:line="260" w:lineRule="exact"/>
        <w:jc w:val="both"/>
        <w:rPr>
          <w:rFonts w:ascii="Arial" w:hAnsi="Arial" w:cs="Arial"/>
          <w:color w:val="000000" w:themeColor="text1"/>
          <w:sz w:val="20"/>
          <w:szCs w:val="20"/>
        </w:rPr>
      </w:pPr>
    </w:p>
    <w:p w14:paraId="4D5154DF" w14:textId="77777777" w:rsidR="005A2019" w:rsidRPr="00ED4593" w:rsidRDefault="005A2019" w:rsidP="005A2019">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 xml:space="preserve">Naročnik bo odgovore objavil na portalu javnih naročil, pod pogojem, da bo naročnik prejel zahtevo za dodatna pojasnila najkasneje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p>
    <w:p w14:paraId="4431D24B" w14:textId="77777777" w:rsidR="005A2019" w:rsidRPr="00ED4593" w:rsidRDefault="005A2019" w:rsidP="005A2019">
      <w:pPr>
        <w:spacing w:line="260" w:lineRule="exact"/>
        <w:jc w:val="both"/>
        <w:rPr>
          <w:rFonts w:ascii="Arial" w:hAnsi="Arial" w:cs="Arial"/>
          <w:b/>
          <w:bCs/>
          <w:color w:val="000000" w:themeColor="text1"/>
          <w:sz w:val="20"/>
          <w:szCs w:val="20"/>
        </w:rPr>
      </w:pPr>
    </w:p>
    <w:p w14:paraId="465D5492" w14:textId="77777777" w:rsidR="005A2019" w:rsidRPr="00ED4593" w:rsidRDefault="005A2019" w:rsidP="005A201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05825044" w14:textId="77777777" w:rsidR="005A2019" w:rsidRPr="00ED4593" w:rsidRDefault="005A2019" w:rsidP="005A2019">
      <w:pPr>
        <w:spacing w:line="260" w:lineRule="exact"/>
        <w:jc w:val="both"/>
        <w:rPr>
          <w:rFonts w:ascii="Arial" w:hAnsi="Arial" w:cs="Arial"/>
          <w:b/>
          <w:bCs/>
          <w:color w:val="000000" w:themeColor="text1"/>
          <w:sz w:val="20"/>
          <w:szCs w:val="20"/>
        </w:rPr>
      </w:pPr>
    </w:p>
    <w:p w14:paraId="734DF167" w14:textId="77777777" w:rsidR="005A2019" w:rsidRPr="00ED4593" w:rsidRDefault="005A2019" w:rsidP="005A201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5A2019">
      <w:pPr>
        <w:spacing w:line="260" w:lineRule="exact"/>
        <w:jc w:val="both"/>
        <w:rPr>
          <w:rFonts w:ascii="Arial" w:hAnsi="Arial" w:cs="Arial"/>
          <w:b/>
          <w:bCs/>
          <w:color w:val="000000" w:themeColor="text1"/>
          <w:sz w:val="20"/>
          <w:szCs w:val="20"/>
        </w:rPr>
      </w:pPr>
    </w:p>
    <w:p w14:paraId="0F73ED1D" w14:textId="77777777" w:rsidR="005A2019" w:rsidRPr="00ED4593" w:rsidRDefault="005A2019" w:rsidP="005A2019">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2" w:name="_Toc136010669"/>
      <w:r>
        <w:t>7</w:t>
      </w:r>
      <w:r>
        <w:tab/>
      </w:r>
      <w:r w:rsidR="002E1CE8" w:rsidRPr="00453625">
        <w:t>PRAVNA PODLAGA ZA IZVEDBO JAVNEGA NAROČILA</w:t>
      </w:r>
      <w:bookmarkEnd w:id="1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36010670"/>
      <w:r>
        <w:rPr>
          <w:color w:val="000000" w:themeColor="text1"/>
        </w:rPr>
        <w:t>8</w:t>
      </w:r>
      <w:r>
        <w:rPr>
          <w:color w:val="000000" w:themeColor="text1"/>
        </w:rPr>
        <w:tab/>
      </w:r>
      <w:r w:rsidR="00E1168B" w:rsidRPr="00ED4593">
        <w:rPr>
          <w:color w:val="000000" w:themeColor="text1"/>
        </w:rPr>
        <w:t>UGOTAVLJANJE SPOSOBNOSTI PONUDNIKA</w:t>
      </w:r>
      <w:bookmarkEnd w:id="13"/>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4" w:name="_Toc136010671"/>
      <w:r>
        <w:t>8.1</w:t>
      </w:r>
      <w:r>
        <w:tab/>
      </w:r>
      <w:r w:rsidR="0096141D" w:rsidRPr="007D35BF">
        <w:t>Razlogi za izključitev</w:t>
      </w:r>
      <w:bookmarkEnd w:id="14"/>
    </w:p>
    <w:p w14:paraId="09392D3F" w14:textId="77777777" w:rsidR="00F8689D" w:rsidRPr="00453625" w:rsidRDefault="00F8689D" w:rsidP="003E3E73">
      <w:pPr>
        <w:spacing w:line="260" w:lineRule="exact"/>
        <w:jc w:val="both"/>
        <w:rPr>
          <w:rFonts w:ascii="Arial" w:hAnsi="Arial" w:cs="Arial"/>
          <w:sz w:val="20"/>
          <w:szCs w:val="20"/>
        </w:rPr>
      </w:pPr>
    </w:p>
    <w:p w14:paraId="718973FE" w14:textId="5E8ADDAA"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4133DA9F" w14:textId="77777777" w:rsidR="00460E2E" w:rsidRPr="0068347C" w:rsidRDefault="00460E2E" w:rsidP="003E3E73">
      <w:pPr>
        <w:spacing w:line="260" w:lineRule="exact"/>
        <w:jc w:val="both"/>
        <w:rPr>
          <w:rFonts w:ascii="Arial" w:hAnsi="Arial" w:cs="Arial"/>
          <w:dstrike/>
          <w:sz w:val="20"/>
          <w:szCs w:val="20"/>
        </w:rPr>
      </w:pPr>
    </w:p>
    <w:p w14:paraId="7D56EFA2" w14:textId="2CEF65CA" w:rsidR="008570B0" w:rsidRPr="00F77F40" w:rsidRDefault="007D35BF" w:rsidP="0013628F">
      <w:pPr>
        <w:pStyle w:val="Naslov3"/>
        <w:spacing w:before="0" w:after="0" w:line="260" w:lineRule="exact"/>
        <w:ind w:left="709" w:hanging="709"/>
        <w:jc w:val="both"/>
        <w:rPr>
          <w:rFonts w:cs="Arial"/>
          <w:b w:val="0"/>
          <w:strike/>
          <w:szCs w:val="20"/>
          <w:shd w:val="clear" w:color="auto" w:fill="FFC000"/>
          <w:lang w:val="sl-SI"/>
        </w:rPr>
      </w:pPr>
      <w:bookmarkStart w:id="15" w:name="_Toc87964230"/>
      <w:bookmarkStart w:id="16" w:name="_Toc136010672"/>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5"/>
      <w:r w:rsidR="00F77F40">
        <w:rPr>
          <w:rFonts w:cs="Arial"/>
          <w:b w:val="0"/>
          <w:szCs w:val="20"/>
          <w:lang w:val="sl-SI"/>
        </w:rPr>
        <w:t>.</w:t>
      </w:r>
      <w:bookmarkEnd w:id="16"/>
    </w:p>
    <w:p w14:paraId="63EE058F" w14:textId="77777777" w:rsidR="00565807" w:rsidRPr="00565807" w:rsidRDefault="00565807" w:rsidP="00565807">
      <w:pPr>
        <w:rPr>
          <w:lang w:val="x-none" w:eastAsia="x-none"/>
        </w:rPr>
      </w:pPr>
    </w:p>
    <w:p w14:paraId="5F90B3A2" w14:textId="7720C235" w:rsidR="00565807" w:rsidRPr="00F77F40" w:rsidRDefault="00565807" w:rsidP="00F77F40">
      <w:pPr>
        <w:spacing w:line="260" w:lineRule="exact"/>
        <w:ind w:left="709"/>
        <w:jc w:val="both"/>
        <w:rPr>
          <w:rFonts w:ascii="Arial" w:hAnsi="Arial" w:cs="Arial"/>
          <w:sz w:val="20"/>
          <w:szCs w:val="20"/>
        </w:rPr>
      </w:pPr>
      <w:r w:rsidRPr="00F77F40">
        <w:rPr>
          <w:rFonts w:ascii="Arial" w:hAnsi="Arial" w:cs="Arial"/>
          <w:sz w:val="20"/>
          <w:szCs w:val="20"/>
        </w:rPr>
        <w:t xml:space="preserve">V kolikor </w:t>
      </w:r>
      <w:r w:rsidR="002B4F1A" w:rsidRPr="00F77F40">
        <w:rPr>
          <w:rFonts w:ascii="Arial" w:hAnsi="Arial" w:cs="Arial"/>
          <w:sz w:val="20"/>
          <w:szCs w:val="20"/>
          <w:lang w:eastAsia="x-none"/>
        </w:rPr>
        <w:t xml:space="preserve">se pri ponudniku ugotovi razlog za izključitev oziroma neizpolnjevanje zahteve </w:t>
      </w:r>
      <w:r w:rsidRPr="00F77F40">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F77F40">
      <w:pPr>
        <w:rPr>
          <w:lang w:val="x-none" w:eastAsia="x-none"/>
        </w:rPr>
      </w:pPr>
    </w:p>
    <w:p w14:paraId="0B340CF2" w14:textId="77777777" w:rsidR="008570B0" w:rsidRPr="00F77F40" w:rsidRDefault="000666B0" w:rsidP="00F77F40">
      <w:pPr>
        <w:spacing w:line="260" w:lineRule="exact"/>
        <w:ind w:left="709"/>
        <w:jc w:val="both"/>
        <w:rPr>
          <w:rFonts w:ascii="Arial" w:hAnsi="Arial" w:cs="Arial"/>
          <w:sz w:val="20"/>
          <w:szCs w:val="20"/>
        </w:rPr>
      </w:pPr>
      <w:r w:rsidRPr="00F77F40">
        <w:rPr>
          <w:rFonts w:ascii="Arial" w:hAnsi="Arial" w:cs="Arial"/>
          <w:sz w:val="20"/>
          <w:szCs w:val="20"/>
        </w:rPr>
        <w:t xml:space="preserve">OPOMBA: Kot dokazilo </w:t>
      </w:r>
      <w:r w:rsidR="001460CC" w:rsidRPr="00F77F40">
        <w:rPr>
          <w:rFonts w:ascii="Arial" w:hAnsi="Arial" w:cs="Arial"/>
          <w:sz w:val="20"/>
          <w:szCs w:val="20"/>
        </w:rPr>
        <w:t>za preveritev zahteve (nekaznovanosti) šteje</w:t>
      </w:r>
      <w:r w:rsidRPr="00F77F40">
        <w:rPr>
          <w:rFonts w:ascii="Arial" w:hAnsi="Arial" w:cs="Arial"/>
          <w:sz w:val="20"/>
          <w:szCs w:val="20"/>
        </w:rPr>
        <w:t xml:space="preserve"> veljaven izpis, ki ni starejši od 4 mesecev šteto od roka za oddajo prijav ali ponudb </w:t>
      </w:r>
      <w:r w:rsidR="009336CD" w:rsidRPr="00F77F40">
        <w:rPr>
          <w:rFonts w:ascii="Arial" w:hAnsi="Arial" w:cs="Arial"/>
          <w:sz w:val="20"/>
          <w:szCs w:val="20"/>
        </w:rPr>
        <w:t>ali je pridobljen najpozneje</w:t>
      </w:r>
      <w:r w:rsidRPr="00F77F40">
        <w:rPr>
          <w:rFonts w:ascii="Arial" w:hAnsi="Arial" w:cs="Arial"/>
          <w:sz w:val="20"/>
          <w:szCs w:val="20"/>
        </w:rPr>
        <w:t xml:space="preserve"> v 90 dneh od r</w:t>
      </w:r>
      <w:r w:rsidR="009336CD" w:rsidRPr="00F77F40">
        <w:rPr>
          <w:rFonts w:ascii="Arial" w:hAnsi="Arial" w:cs="Arial"/>
          <w:sz w:val="20"/>
          <w:szCs w:val="20"/>
        </w:rPr>
        <w:t>oka za oddajo prijav ali ponudb</w:t>
      </w:r>
      <w:r w:rsidRPr="00F77F40">
        <w:rPr>
          <w:rFonts w:ascii="Arial" w:hAnsi="Arial" w:cs="Arial"/>
          <w:sz w:val="20"/>
          <w:szCs w:val="20"/>
        </w:rPr>
        <w:t>.</w:t>
      </w:r>
    </w:p>
    <w:p w14:paraId="66E15363" w14:textId="35D7705A" w:rsidR="000666B0" w:rsidRDefault="000666B0" w:rsidP="000666B0">
      <w:pPr>
        <w:spacing w:line="260" w:lineRule="exact"/>
        <w:ind w:left="709"/>
        <w:jc w:val="both"/>
        <w:rPr>
          <w:rFonts w:ascii="Arial" w:hAnsi="Arial" w:cs="Arial"/>
          <w:sz w:val="20"/>
          <w:szCs w:val="20"/>
        </w:rPr>
      </w:pPr>
    </w:p>
    <w:p w14:paraId="22EBDA64" w14:textId="32BDA098" w:rsidR="00A66441" w:rsidRPr="00F77F40" w:rsidRDefault="007D35BF" w:rsidP="00F77F40">
      <w:pPr>
        <w:pStyle w:val="Naslov3"/>
        <w:tabs>
          <w:tab w:val="left" w:pos="709"/>
        </w:tabs>
        <w:spacing w:before="0" w:after="0" w:line="260" w:lineRule="exact"/>
        <w:ind w:left="709" w:hanging="709"/>
        <w:jc w:val="both"/>
        <w:rPr>
          <w:rFonts w:cs="Arial"/>
          <w:strike/>
          <w:szCs w:val="20"/>
        </w:rPr>
      </w:pPr>
      <w:bookmarkStart w:id="17" w:name="_Toc136010673"/>
      <w:bookmarkStart w:id="18" w:name="_Toc87964231"/>
      <w:r>
        <w:rPr>
          <w:b w:val="0"/>
          <w:lang w:val="sl-SI"/>
        </w:rPr>
        <w:t>8.1.2</w:t>
      </w:r>
      <w:r>
        <w:rPr>
          <w:b w:val="0"/>
          <w:lang w:val="sl-SI"/>
        </w:rPr>
        <w:tab/>
      </w:r>
      <w:r w:rsidR="00A66441" w:rsidRPr="00F77F40">
        <w:rPr>
          <w:b w:val="0"/>
        </w:rPr>
        <w:t>Ponudnik ni imel neizpolnjenih obveznih dajatev in drugih denarnih nedavčnih obveznosti</w:t>
      </w:r>
      <w:r w:rsidR="00F77F40" w:rsidRPr="00F77F40">
        <w:rPr>
          <w:b w:val="0"/>
          <w:lang w:val="sl-SI"/>
        </w:rPr>
        <w:t xml:space="preserve"> </w:t>
      </w:r>
      <w:r w:rsidR="00D30F52" w:rsidRPr="00F77F40">
        <w:rPr>
          <w:rFonts w:cs="Arial"/>
          <w:b w:val="0"/>
          <w:szCs w:val="20"/>
        </w:rPr>
        <w:t>v skladu z zakonom, ki ureja finančno upravo, ki jih pobira davčni organ v skladu s predpisi države, v kateri ima sedež, ali predpisi države naročnika</w:t>
      </w:r>
      <w:r w:rsidR="00D30F52" w:rsidRPr="00F77F40">
        <w:rPr>
          <w:rFonts w:cs="Arial"/>
          <w:b w:val="0"/>
          <w:szCs w:val="20"/>
          <w:lang w:val="sl-SI"/>
        </w:rPr>
        <w:t xml:space="preserve">. </w:t>
      </w:r>
      <w:r w:rsidR="00A66441" w:rsidRPr="00F77F40">
        <w:rPr>
          <w:b w:val="0"/>
        </w:rPr>
        <w:t xml:space="preserve">Šteje se, da </w:t>
      </w:r>
      <w:r w:rsidR="00E47B8D" w:rsidRPr="00F77F40">
        <w:rPr>
          <w:b w:val="0"/>
          <w:lang w:val="sl-SI"/>
        </w:rPr>
        <w:t>ponudnik</w:t>
      </w:r>
      <w:r w:rsidR="00A66441" w:rsidRPr="00F77F40">
        <w:rPr>
          <w:b w:val="0"/>
        </w:rPr>
        <w:t xml:space="preserve"> izpolnjuje obveznosti iz prejšnjega stavka</w:t>
      </w:r>
      <w:r w:rsidR="00565807" w:rsidRPr="00F77F40">
        <w:rPr>
          <w:b w:val="0"/>
          <w:lang w:val="sl-SI"/>
        </w:rPr>
        <w:t>, če ima na rok za oddajo ponudb</w:t>
      </w:r>
      <w:r w:rsidR="00A66441" w:rsidRPr="00F77F40">
        <w:rPr>
          <w:b w:val="0"/>
        </w:rPr>
        <w:t xml:space="preserve"> </w:t>
      </w:r>
      <w:r w:rsidR="00565807" w:rsidRPr="00F77F40">
        <w:rPr>
          <w:b w:val="0"/>
          <w:lang w:val="sl-SI"/>
        </w:rPr>
        <w:t xml:space="preserve">poravnane neplačane </w:t>
      </w:r>
      <w:r w:rsidR="000F4FE2" w:rsidRPr="00F77F40">
        <w:rPr>
          <w:b w:val="0"/>
          <w:lang w:val="sl-SI"/>
        </w:rPr>
        <w:t xml:space="preserve">zapadle </w:t>
      </w:r>
      <w:r w:rsidR="00565807" w:rsidRPr="00F77F40">
        <w:rPr>
          <w:b w:val="0"/>
          <w:lang w:val="sl-SI"/>
        </w:rPr>
        <w:t>obveznosti, ki znašajo 50 eurov ali več</w:t>
      </w:r>
      <w:r w:rsidR="00E47B8D" w:rsidRPr="00F77F40">
        <w:rPr>
          <w:b w:val="0"/>
          <w:lang w:val="sl-SI"/>
        </w:rPr>
        <w:t xml:space="preserve"> ter če ima</w:t>
      </w:r>
      <w:r w:rsidR="00565807" w:rsidRPr="00F77F40">
        <w:rPr>
          <w:b w:val="0"/>
          <w:lang w:val="sl-SI"/>
        </w:rPr>
        <w:t xml:space="preserve"> na rok za oddajo ponudb predložene vse obračune davčnih</w:t>
      </w:r>
      <w:r w:rsidR="00565807" w:rsidRPr="00F77F40">
        <w:rPr>
          <w:b w:val="0"/>
          <w:shd w:val="clear" w:color="auto" w:fill="FFC000"/>
          <w:lang w:val="sl-SI"/>
        </w:rPr>
        <w:t xml:space="preserve"> </w:t>
      </w:r>
      <w:r w:rsidR="00565807" w:rsidRPr="00F77F40">
        <w:rPr>
          <w:b w:val="0"/>
          <w:lang w:val="sl-SI"/>
        </w:rPr>
        <w:lastRenderedPageBreak/>
        <w:t>odtegljajev za dohodke iz delovnega razmerja za obdobje zadnjih petih let do roka za oddajo ponudbe.</w:t>
      </w:r>
      <w:bookmarkEnd w:id="17"/>
      <w:r w:rsidR="00565807" w:rsidRPr="00F77F40">
        <w:rPr>
          <w:b w:val="0"/>
          <w:lang w:val="sl-SI"/>
        </w:rPr>
        <w:t xml:space="preserve"> </w:t>
      </w:r>
      <w:bookmarkEnd w:id="18"/>
    </w:p>
    <w:p w14:paraId="4D25FCA1" w14:textId="77777777" w:rsidR="007D35BF" w:rsidRPr="00AD12C5" w:rsidRDefault="007D35BF" w:rsidP="003E3E73">
      <w:pPr>
        <w:spacing w:line="260" w:lineRule="exact"/>
        <w:ind w:left="720"/>
        <w:jc w:val="both"/>
        <w:rPr>
          <w:rFonts w:ascii="Arial" w:hAnsi="Arial" w:cs="Arial"/>
          <w:color w:val="000000"/>
          <w:sz w:val="20"/>
          <w:szCs w:val="20"/>
        </w:rPr>
      </w:pPr>
    </w:p>
    <w:p w14:paraId="45597F36" w14:textId="637E2D54" w:rsidR="00E1168B" w:rsidRPr="00ED4593" w:rsidRDefault="00E802C1" w:rsidP="00F77F40">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w:t>
      </w:r>
      <w:r w:rsidR="00E47B8D">
        <w:rPr>
          <w:rFonts w:ascii="Arial" w:hAnsi="Arial" w:cs="Arial"/>
          <w:color w:val="000000" w:themeColor="text1"/>
          <w:sz w:val="20"/>
          <w:szCs w:val="20"/>
        </w:rPr>
        <w:t>,</w:t>
      </w:r>
      <w:r w:rsidR="00A66441" w:rsidRPr="00B877AD">
        <w:rPr>
          <w:rFonts w:ascii="Arial" w:hAnsi="Arial" w:cs="Arial"/>
          <w:color w:val="000000" w:themeColor="text1"/>
          <w:sz w:val="20"/>
          <w:szCs w:val="20"/>
        </w:rPr>
        <w:t xml:space="preserve">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1572027A"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51D5BD37" w14:textId="155BD60A" w:rsidR="00A66441" w:rsidRPr="007D35BF" w:rsidRDefault="007B3B54" w:rsidP="001974B1">
      <w:pPr>
        <w:pStyle w:val="Naslov3"/>
        <w:numPr>
          <w:ilvl w:val="2"/>
          <w:numId w:val="11"/>
        </w:numPr>
        <w:spacing w:before="0" w:after="0" w:line="260" w:lineRule="exact"/>
        <w:rPr>
          <w:rFonts w:cs="Arial"/>
          <w:b w:val="0"/>
          <w:color w:val="000000" w:themeColor="text1"/>
          <w:sz w:val="18"/>
          <w:szCs w:val="18"/>
          <w:shd w:val="clear" w:color="auto" w:fill="FFFFFF"/>
        </w:rPr>
      </w:pPr>
      <w:bookmarkStart w:id="19" w:name="_Toc87964232"/>
      <w:bookmarkStart w:id="20" w:name="_Toc136010674"/>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9"/>
      <w:r w:rsidR="00F77F40">
        <w:rPr>
          <w:rFonts w:cs="Arial"/>
          <w:b w:val="0"/>
          <w:color w:val="000000" w:themeColor="text1"/>
          <w:szCs w:val="20"/>
          <w:lang w:val="sl-SI"/>
        </w:rPr>
        <w:t>.</w:t>
      </w:r>
      <w:bookmarkEnd w:id="20"/>
    </w:p>
    <w:p w14:paraId="0FC8B7FB" w14:textId="7F731CA1" w:rsidR="008570B0" w:rsidRDefault="008570B0" w:rsidP="003E3E73">
      <w:pPr>
        <w:spacing w:line="260" w:lineRule="exact"/>
        <w:rPr>
          <w:rFonts w:ascii="Arial" w:hAnsi="Arial" w:cs="Arial"/>
          <w:color w:val="000000" w:themeColor="text1"/>
          <w:sz w:val="20"/>
          <w:szCs w:val="20"/>
        </w:rPr>
      </w:pPr>
    </w:p>
    <w:p w14:paraId="7E1E4665" w14:textId="7F2EFE4B" w:rsidR="000F4FE2" w:rsidRPr="00F77F40" w:rsidRDefault="000F4FE2" w:rsidP="00F77F40">
      <w:pPr>
        <w:spacing w:line="260" w:lineRule="exact"/>
        <w:ind w:left="709"/>
        <w:jc w:val="both"/>
        <w:rPr>
          <w:rFonts w:ascii="Arial" w:hAnsi="Arial" w:cs="Arial"/>
          <w:sz w:val="20"/>
          <w:szCs w:val="20"/>
        </w:rPr>
      </w:pPr>
      <w:r w:rsidRPr="00F77F40">
        <w:rPr>
          <w:rFonts w:ascii="Arial" w:hAnsi="Arial" w:cs="Arial"/>
          <w:sz w:val="20"/>
          <w:szCs w:val="20"/>
        </w:rPr>
        <w:t xml:space="preserve">V kolikor </w:t>
      </w:r>
      <w:r w:rsidR="00EF0E9E" w:rsidRPr="00F77F40">
        <w:rPr>
          <w:rFonts w:ascii="Arial" w:hAnsi="Arial" w:cs="Arial"/>
          <w:sz w:val="20"/>
          <w:szCs w:val="20"/>
          <w:lang w:eastAsia="x-none"/>
        </w:rPr>
        <w:t xml:space="preserve">se pri ponudniku ugotovi razlog za izključitev oziroma neizpolnjevanje zahteve </w:t>
      </w:r>
      <w:r w:rsidRPr="00F77F40">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3E3E73">
      <w:pPr>
        <w:spacing w:line="260" w:lineRule="exact"/>
        <w:rPr>
          <w:rFonts w:ascii="Arial" w:hAnsi="Arial" w:cs="Arial"/>
          <w:color w:val="000000" w:themeColor="text1"/>
          <w:sz w:val="20"/>
          <w:szCs w:val="20"/>
        </w:rPr>
      </w:pPr>
    </w:p>
    <w:p w14:paraId="2246D939" w14:textId="2626C9A0" w:rsidR="00A047AE" w:rsidRPr="007D35BF" w:rsidRDefault="00A047AE" w:rsidP="001974B1">
      <w:pPr>
        <w:pStyle w:val="Naslov3"/>
        <w:numPr>
          <w:ilvl w:val="2"/>
          <w:numId w:val="11"/>
        </w:numPr>
        <w:spacing w:before="0" w:after="0" w:line="260" w:lineRule="exact"/>
        <w:jc w:val="both"/>
        <w:rPr>
          <w:rFonts w:cs="Arial"/>
          <w:b w:val="0"/>
          <w:szCs w:val="20"/>
        </w:rPr>
      </w:pPr>
      <w:bookmarkStart w:id="21" w:name="_Toc87964233"/>
      <w:bookmarkStart w:id="22" w:name="_Toc136010675"/>
      <w:r w:rsidRPr="007D35BF">
        <w:rPr>
          <w:rFonts w:cs="Arial"/>
          <w:b w:val="0"/>
          <w:color w:val="000000" w:themeColor="text1"/>
          <w:szCs w:val="20"/>
        </w:rPr>
        <w:t xml:space="preserve">Ponudnik ni v seznamu poslovnih subjektov iz sedmega odstavka 35. člena Zakona o integriteti in preprečevanju korupcije (Uradni list RS, št. 69/11 – </w:t>
      </w:r>
      <w:r w:rsidR="00630A8D" w:rsidRPr="00630A8D">
        <w:rPr>
          <w:rFonts w:cs="Arial"/>
          <w:b w:val="0"/>
          <w:color w:val="000000" w:themeColor="text1"/>
          <w:szCs w:val="20"/>
        </w:rPr>
        <w:t>uradno prečiščeno besedilo, 158/20, 3/22 – ZDeb in 16/23 – ZZPri, v nadaljevanju ZIntPK)</w:t>
      </w:r>
      <w:r w:rsidRPr="007D35BF">
        <w:rPr>
          <w:rFonts w:cs="Arial"/>
          <w:b w:val="0"/>
          <w:color w:val="000000" w:themeColor="text1"/>
          <w:szCs w:val="20"/>
        </w:rPr>
        <w:t xml:space="preserve"> in mu ni na podlagi tega člena prepovedano poslovanje z naročnikom</w:t>
      </w:r>
      <w:r w:rsidRPr="007D35BF">
        <w:rPr>
          <w:rFonts w:cs="Arial"/>
          <w:b w:val="0"/>
          <w:szCs w:val="20"/>
        </w:rPr>
        <w:t>.</w:t>
      </w:r>
      <w:bookmarkEnd w:id="21"/>
      <w:bookmarkEnd w:id="22"/>
      <w:r w:rsidRPr="007D35BF">
        <w:rPr>
          <w:rFonts w:cs="Arial"/>
          <w:b w:val="0"/>
          <w:szCs w:val="20"/>
        </w:rPr>
        <w:t xml:space="preserve"> </w:t>
      </w:r>
    </w:p>
    <w:p w14:paraId="13082CA9" w14:textId="77777777" w:rsidR="000A74CE" w:rsidRDefault="000A74CE" w:rsidP="003E3E73">
      <w:pPr>
        <w:pStyle w:val="Odstavekseznama"/>
        <w:spacing w:line="260" w:lineRule="exact"/>
        <w:rPr>
          <w:rFonts w:cs="Arial"/>
          <w:szCs w:val="20"/>
        </w:rPr>
      </w:pPr>
    </w:p>
    <w:p w14:paraId="469F58BD" w14:textId="77777777" w:rsidR="005A609D" w:rsidRPr="00453625" w:rsidRDefault="005A609D" w:rsidP="003E3E73">
      <w:pPr>
        <w:spacing w:line="260" w:lineRule="exact"/>
        <w:rPr>
          <w:rFonts w:ascii="Arial" w:hAnsi="Arial" w:cs="Arial"/>
          <w:b/>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23" w:name="_Toc136010676"/>
      <w:r>
        <w:t>8.2</w:t>
      </w:r>
      <w:r>
        <w:tab/>
      </w:r>
      <w:r w:rsidR="007463B3" w:rsidRPr="006936D6">
        <w:rPr>
          <w:szCs w:val="22"/>
        </w:rPr>
        <w:t>Pogoji za sodelovanje</w:t>
      </w:r>
      <w:bookmarkEnd w:id="23"/>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24" w:name="_Toc13601067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4"/>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1974B1">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1974B1">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15373169"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53215C">
        <w:rPr>
          <w:rFonts w:ascii="Arial" w:hAnsi="Arial" w:cs="Arial"/>
          <w:color w:val="000000" w:themeColor="text1"/>
          <w:sz w:val="20"/>
          <w:szCs w:val="20"/>
        </w:rPr>
        <w:t>v</w:t>
      </w:r>
      <w:r w:rsidRPr="00ED4593">
        <w:rPr>
          <w:rFonts w:ascii="Arial" w:hAnsi="Arial" w:cs="Arial"/>
          <w:color w:val="000000" w:themeColor="text1"/>
          <w:sz w:val="20"/>
          <w:szCs w:val="20"/>
        </w:rPr>
        <w:t xml:space="preserve"> </w:t>
      </w:r>
      <w:r w:rsidR="0053215C">
        <w:rPr>
          <w:rFonts w:ascii="Arial" w:hAnsi="Arial" w:cs="Arial"/>
          <w:color w:val="000000" w:themeColor="text1"/>
          <w:sz w:val="20"/>
          <w:szCs w:val="20"/>
        </w:rPr>
        <w:t xml:space="preserve">zvezi s </w:t>
      </w:r>
      <w:r w:rsidRPr="00ED4593">
        <w:rPr>
          <w:rFonts w:ascii="Arial" w:hAnsi="Arial" w:cs="Arial"/>
          <w:color w:val="000000" w:themeColor="text1"/>
          <w:sz w:val="20"/>
          <w:szCs w:val="20"/>
        </w:rPr>
        <w:t>predložitvi</w:t>
      </w:r>
      <w:r w:rsidR="0053215C">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03683682" w14:textId="77777777" w:rsidR="000A74CE" w:rsidRPr="00453625" w:rsidRDefault="000A74CE" w:rsidP="003E3E73">
      <w:pPr>
        <w:spacing w:line="260" w:lineRule="exact"/>
        <w:jc w:val="both"/>
        <w:rPr>
          <w:rFonts w:ascii="Arial" w:hAnsi="Arial" w:cs="Arial"/>
          <w:sz w:val="20"/>
          <w:szCs w:val="20"/>
        </w:rPr>
      </w:pPr>
    </w:p>
    <w:p w14:paraId="4FFFD41F" w14:textId="0AED2398"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53215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63541D60" w14:textId="70C0C4D2" w:rsidR="000A74CE" w:rsidRDefault="00217FF3" w:rsidP="001974B1">
      <w:pPr>
        <w:pStyle w:val="Naslov4"/>
        <w:numPr>
          <w:ilvl w:val="3"/>
          <w:numId w:val="7"/>
        </w:numPr>
        <w:spacing w:before="0" w:after="0" w:line="260" w:lineRule="exact"/>
        <w:ind w:left="851" w:hanging="284"/>
        <w:jc w:val="both"/>
        <w:rPr>
          <w:rFonts w:ascii="Arial" w:hAnsi="Arial" w:cs="Arial"/>
          <w:b w:val="0"/>
          <w:sz w:val="20"/>
          <w:szCs w:val="20"/>
        </w:rPr>
      </w:pPr>
      <w:r w:rsidRPr="00217FF3">
        <w:rPr>
          <w:rFonts w:ascii="Arial" w:hAnsi="Arial" w:cs="Arial"/>
          <w:b w:val="0"/>
          <w:sz w:val="20"/>
          <w:szCs w:val="20"/>
        </w:rPr>
        <w:t xml:space="preserve">Ponudnik mora ves čas (od oddaje ponudbe do zaključka trajanja pogodbe) </w:t>
      </w:r>
      <w:r w:rsidR="00AF3227">
        <w:rPr>
          <w:rFonts w:ascii="Arial" w:hAnsi="Arial" w:cs="Arial"/>
          <w:b w:val="0"/>
          <w:sz w:val="20"/>
          <w:szCs w:val="20"/>
        </w:rPr>
        <w:t xml:space="preserve">imeti zaposlenega </w:t>
      </w:r>
      <w:bookmarkStart w:id="25" w:name="_Hlk135923357"/>
      <w:r>
        <w:rPr>
          <w:rFonts w:ascii="Arial" w:hAnsi="Arial" w:cs="Arial"/>
          <w:b w:val="0"/>
          <w:sz w:val="20"/>
          <w:szCs w:val="20"/>
        </w:rPr>
        <w:t xml:space="preserve">najmanj </w:t>
      </w:r>
      <w:r w:rsidR="00AF3227" w:rsidRPr="00AF3227">
        <w:rPr>
          <w:rFonts w:ascii="Arial" w:hAnsi="Arial" w:cs="Arial"/>
          <w:b w:val="0"/>
          <w:sz w:val="20"/>
          <w:szCs w:val="20"/>
        </w:rPr>
        <w:t>enega varilca z veljavnim A testom za varjenje plinske napeljave</w:t>
      </w:r>
      <w:bookmarkEnd w:id="25"/>
      <w:r w:rsidR="00AF3227">
        <w:rPr>
          <w:rFonts w:ascii="Arial" w:hAnsi="Arial" w:cs="Arial"/>
          <w:b w:val="0"/>
          <w:sz w:val="20"/>
          <w:szCs w:val="20"/>
        </w:rPr>
        <w:t>.</w:t>
      </w:r>
    </w:p>
    <w:p w14:paraId="1B351045" w14:textId="77777777" w:rsidR="00217FF3" w:rsidRPr="00217FF3" w:rsidRDefault="00217FF3" w:rsidP="00217FF3"/>
    <w:p w14:paraId="23656871" w14:textId="77777777" w:rsidR="00217FF3" w:rsidRPr="00217FF3" w:rsidRDefault="00217FF3" w:rsidP="00217FF3"/>
    <w:p w14:paraId="2CF7DF31" w14:textId="77777777" w:rsidR="000A74CE" w:rsidRPr="00453625" w:rsidRDefault="000A74CE" w:rsidP="003E3E73">
      <w:pPr>
        <w:spacing w:line="260" w:lineRule="exact"/>
        <w:rPr>
          <w:rFonts w:ascii="Arial" w:hAnsi="Arial" w:cs="Arial"/>
          <w:sz w:val="20"/>
          <w:szCs w:val="20"/>
        </w:rPr>
      </w:pPr>
    </w:p>
    <w:p w14:paraId="3C3A232F" w14:textId="77777777" w:rsidR="000A74CE" w:rsidRPr="00453625" w:rsidRDefault="000A74CE" w:rsidP="003E3E7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0A09FF1B" w14:textId="1950B50A" w:rsidR="00AF3227" w:rsidRDefault="00AF3227" w:rsidP="001974B1">
      <w:pPr>
        <w:pStyle w:val="Odstavekseznama"/>
        <w:numPr>
          <w:ilvl w:val="0"/>
          <w:numId w:val="12"/>
        </w:numPr>
        <w:spacing w:line="260" w:lineRule="exact"/>
        <w:ind w:left="714" w:hanging="357"/>
        <w:rPr>
          <w:rFonts w:cs="Arial"/>
          <w:szCs w:val="20"/>
        </w:rPr>
      </w:pPr>
      <w:r w:rsidRPr="00FF1316">
        <w:rPr>
          <w:rFonts w:cs="Arial"/>
          <w:szCs w:val="20"/>
        </w:rPr>
        <w:t xml:space="preserve">Navedba </w:t>
      </w:r>
      <w:r>
        <w:rPr>
          <w:rFonts w:cs="Arial"/>
          <w:szCs w:val="20"/>
        </w:rPr>
        <w:t xml:space="preserve">najmanj </w:t>
      </w:r>
      <w:r w:rsidRPr="00AF3227">
        <w:rPr>
          <w:rFonts w:cs="Arial"/>
          <w:szCs w:val="20"/>
        </w:rPr>
        <w:t xml:space="preserve">enega varilca z </w:t>
      </w:r>
      <w:bookmarkStart w:id="26" w:name="_Hlk135923471"/>
      <w:r w:rsidRPr="00AF3227">
        <w:rPr>
          <w:rFonts w:cs="Arial"/>
          <w:szCs w:val="20"/>
        </w:rPr>
        <w:t>veljavnim A testom za varjenje plinske napeljave</w:t>
      </w:r>
      <w:bookmarkEnd w:id="26"/>
      <w:r>
        <w:rPr>
          <w:rFonts w:cs="Arial"/>
          <w:szCs w:val="20"/>
        </w:rPr>
        <w:t xml:space="preserve"> v Prilogi št. </w:t>
      </w:r>
      <w:r w:rsidR="0053215C" w:rsidRPr="0053215C">
        <w:rPr>
          <w:rFonts w:cs="Arial"/>
          <w:szCs w:val="20"/>
        </w:rPr>
        <w:t>6</w:t>
      </w:r>
      <w:r w:rsidRPr="0053215C">
        <w:rPr>
          <w:rFonts w:cs="Arial"/>
          <w:szCs w:val="20"/>
        </w:rPr>
        <w:t xml:space="preserve"> – Podatki o kadrih</w:t>
      </w:r>
      <w:r w:rsidRPr="00FF1316">
        <w:rPr>
          <w:rFonts w:cs="Arial"/>
          <w:szCs w:val="20"/>
        </w:rPr>
        <w:t xml:space="preserve"> in predložitev </w:t>
      </w:r>
      <w:bookmarkStart w:id="27" w:name="_Hlk137563511"/>
      <w:r w:rsidRPr="00FF1316">
        <w:rPr>
          <w:rFonts w:cs="Arial"/>
          <w:szCs w:val="20"/>
        </w:rPr>
        <w:t>dokazil</w:t>
      </w:r>
      <w:r>
        <w:rPr>
          <w:rFonts w:cs="Arial"/>
          <w:szCs w:val="20"/>
        </w:rPr>
        <w:t>a</w:t>
      </w:r>
      <w:r w:rsidRPr="00FF1316">
        <w:rPr>
          <w:rFonts w:cs="Arial"/>
          <w:szCs w:val="20"/>
        </w:rPr>
        <w:t xml:space="preserve"> o </w:t>
      </w:r>
      <w:r w:rsidRPr="00AF3227">
        <w:rPr>
          <w:rFonts w:cs="Arial"/>
          <w:szCs w:val="20"/>
        </w:rPr>
        <w:t>veljavnim A test</w:t>
      </w:r>
      <w:r>
        <w:rPr>
          <w:rFonts w:cs="Arial"/>
          <w:szCs w:val="20"/>
        </w:rPr>
        <w:t>u</w:t>
      </w:r>
      <w:r w:rsidRPr="00AF3227">
        <w:rPr>
          <w:rFonts w:cs="Arial"/>
          <w:szCs w:val="20"/>
        </w:rPr>
        <w:t xml:space="preserve"> za varjenje plinske napeljave</w:t>
      </w:r>
      <w:r>
        <w:rPr>
          <w:rFonts w:cs="Arial"/>
          <w:szCs w:val="20"/>
        </w:rPr>
        <w:t xml:space="preserve"> za vsakega v prilogi navedenega varilca</w:t>
      </w:r>
      <w:bookmarkEnd w:id="27"/>
      <w:r>
        <w:rPr>
          <w:rFonts w:cs="Arial"/>
          <w:szCs w:val="20"/>
        </w:rPr>
        <w:t>.</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28" w:name="_Toc136010678"/>
      <w:r>
        <w:t>9</w:t>
      </w:r>
      <w:r>
        <w:tab/>
      </w:r>
      <w:r w:rsidR="00066512" w:rsidRPr="00453625">
        <w:t>MERILO</w:t>
      </w:r>
      <w:bookmarkEnd w:id="28"/>
      <w:r w:rsidR="00366428" w:rsidRPr="00453625">
        <w:t xml:space="preserve"> </w:t>
      </w:r>
    </w:p>
    <w:p w14:paraId="674B6376" w14:textId="77777777" w:rsidR="000A74CE" w:rsidRDefault="000A74CE" w:rsidP="003E3E73">
      <w:pPr>
        <w:spacing w:line="260" w:lineRule="exact"/>
      </w:pPr>
    </w:p>
    <w:p w14:paraId="5233828D" w14:textId="77777777" w:rsidR="000A74CE" w:rsidRPr="00AF3227"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F3227">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1D244F84" w14:textId="77777777" w:rsidR="000A74CE" w:rsidRPr="00AF3227"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F3227">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AF3227">
        <w:rPr>
          <w:rFonts w:ascii="Arial" w:hAnsi="Arial" w:cs="Arial"/>
          <w:sz w:val="20"/>
          <w:lang w:eastAsia="en-US"/>
        </w:rPr>
        <w:t xml:space="preserve"> </w:t>
      </w:r>
      <w:r w:rsidRPr="00AF3227">
        <w:rPr>
          <w:rFonts w:ascii="Arial" w:hAnsi="Arial" w:cs="Arial"/>
          <w:sz w:val="20"/>
        </w:rPr>
        <w:t xml:space="preserve">primeru, da bo izbran kot najugodnejši in bo z naročnikom sklenil pogodbo, zagotavljati, da bo </w:t>
      </w:r>
      <w:r w:rsidRPr="00AF3227">
        <w:rPr>
          <w:rFonts w:ascii="Arial" w:hAnsi="Arial" w:cs="Arial"/>
          <w:sz w:val="20"/>
          <w:shd w:val="clear" w:color="auto" w:fill="FFFFFF"/>
        </w:rPr>
        <w:t xml:space="preserve">predmet javnega naročila zaračunaval naročniku po </w:t>
      </w:r>
      <w:r w:rsidRPr="00AF3227">
        <w:rPr>
          <w:rFonts w:ascii="Arial" w:hAnsi="Arial" w:cs="Arial"/>
          <w:sz w:val="20"/>
        </w:rPr>
        <w:t xml:space="preserve">ceni </w:t>
      </w:r>
      <w:r w:rsidRPr="00AF3227">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A060A04" w14:textId="1C0F5B9E" w:rsidR="009A4D77" w:rsidRPr="00EE6781" w:rsidRDefault="009A4D77" w:rsidP="003E3E73">
      <w:pPr>
        <w:spacing w:line="260" w:lineRule="exact"/>
        <w:jc w:val="both"/>
        <w:rPr>
          <w:rFonts w:ascii="Arial" w:hAnsi="Arial" w:cs="Arial"/>
          <w:noProof/>
          <w:sz w:val="20"/>
          <w:szCs w:val="24"/>
          <w:lang w:eastAsia="en-US"/>
        </w:rPr>
      </w:pPr>
      <w:r w:rsidRPr="00EE6781">
        <w:rPr>
          <w:rFonts w:ascii="Arial" w:hAnsi="Arial" w:cs="Arial"/>
          <w:sz w:val="20"/>
          <w:szCs w:val="20"/>
        </w:rPr>
        <w:t xml:space="preserve">V primeru, da je za posamezen sklop pri dveh ali več ponudnikih </w:t>
      </w:r>
      <w:r w:rsidRPr="00EE6781">
        <w:rPr>
          <w:rFonts w:ascii="Arial" w:hAnsi="Arial" w:cs="Arial"/>
          <w:sz w:val="20"/>
          <w:szCs w:val="20"/>
          <w:lang w:eastAsia="en-US"/>
        </w:rPr>
        <w:t xml:space="preserve">ponujena enaka in hkrati najnižja </w:t>
      </w:r>
      <w:r w:rsidRPr="00EE6781">
        <w:rPr>
          <w:rFonts w:ascii="Arial" w:hAnsi="Arial" w:cs="Arial"/>
          <w:sz w:val="20"/>
          <w:szCs w:val="20"/>
        </w:rPr>
        <w:t>skupna vrednost ponudbenega predračuna v EUR z DDV,</w:t>
      </w:r>
      <w:r w:rsidRPr="00EE6781">
        <w:rPr>
          <w:rFonts w:ascii="Arial" w:hAnsi="Arial" w:cs="Arial"/>
          <w:iCs/>
          <w:sz w:val="20"/>
          <w:szCs w:val="20"/>
          <w:lang w:eastAsia="en-US"/>
        </w:rPr>
        <w:t xml:space="preserve"> bo naročnik </w:t>
      </w:r>
      <w:r w:rsidRPr="00EE6781">
        <w:rPr>
          <w:rFonts w:ascii="Arial" w:hAnsi="Arial" w:cs="Arial"/>
          <w:sz w:val="20"/>
          <w:szCs w:val="20"/>
          <w:lang w:eastAsia="en-US"/>
        </w:rPr>
        <w:t xml:space="preserve">pri tem sklopu </w:t>
      </w:r>
      <w:r w:rsidRPr="00EE6781">
        <w:rPr>
          <w:rFonts w:ascii="Arial" w:hAnsi="Arial" w:cs="Arial"/>
          <w:noProof/>
          <w:sz w:val="20"/>
          <w:szCs w:val="24"/>
          <w:lang w:eastAsia="en-US"/>
        </w:rPr>
        <w:t xml:space="preserve">uporabil sekundarno merilo, in sicer </w:t>
      </w:r>
      <w:bookmarkStart w:id="29" w:name="_Hlk137561018"/>
      <w:r w:rsidR="000E2D9C" w:rsidRPr="00EE6781">
        <w:rPr>
          <w:rFonts w:ascii="Arial" w:hAnsi="Arial" w:cs="Arial"/>
          <w:noProof/>
          <w:sz w:val="20"/>
          <w:szCs w:val="24"/>
          <w:lang w:eastAsia="en-US"/>
        </w:rPr>
        <w:t>popust na storitve, nadomestne dele in material po veljavnem ceniku</w:t>
      </w:r>
      <w:r w:rsidR="00EE6781" w:rsidRPr="00EE6781">
        <w:rPr>
          <w:rFonts w:ascii="Arial" w:hAnsi="Arial" w:cs="Arial"/>
          <w:noProof/>
          <w:sz w:val="20"/>
          <w:szCs w:val="24"/>
          <w:lang w:eastAsia="en-US"/>
        </w:rPr>
        <w:t xml:space="preserve"> izvajalca</w:t>
      </w:r>
      <w:bookmarkEnd w:id="29"/>
      <w:r w:rsidRPr="00EE6781">
        <w:rPr>
          <w:rFonts w:ascii="Arial" w:hAnsi="Arial" w:cs="Arial"/>
          <w:noProof/>
          <w:sz w:val="20"/>
          <w:szCs w:val="24"/>
          <w:lang w:eastAsia="en-US"/>
        </w:rPr>
        <w:t xml:space="preserve">. Torej bo v tem primeru med ponudbama oz. ponudbami z </w:t>
      </w:r>
      <w:r w:rsidRPr="00EE6781">
        <w:rPr>
          <w:rFonts w:ascii="Arial" w:hAnsi="Arial" w:cs="Arial"/>
          <w:sz w:val="20"/>
          <w:szCs w:val="20"/>
          <w:lang w:eastAsia="en-US"/>
        </w:rPr>
        <w:t xml:space="preserve">enako in hkrati najnižjo </w:t>
      </w:r>
      <w:r w:rsidRPr="00EE6781">
        <w:rPr>
          <w:rFonts w:ascii="Arial" w:hAnsi="Arial" w:cs="Arial"/>
          <w:sz w:val="20"/>
          <w:szCs w:val="20"/>
        </w:rPr>
        <w:t>skupno vrednostjo ponudbenega predračuna v EUR z DDV</w:t>
      </w:r>
      <w:r w:rsidRPr="00EE6781">
        <w:rPr>
          <w:rFonts w:ascii="Arial" w:hAnsi="Arial" w:cs="Arial"/>
          <w:noProof/>
          <w:sz w:val="20"/>
          <w:szCs w:val="24"/>
          <w:lang w:eastAsia="en-US"/>
        </w:rPr>
        <w:t xml:space="preserve"> za sklop, kot najugodnješa štela ponudba </w:t>
      </w:r>
      <w:r w:rsidR="00EE6781" w:rsidRPr="00EE6781">
        <w:rPr>
          <w:rFonts w:ascii="Arial" w:hAnsi="Arial" w:cs="Arial"/>
          <w:noProof/>
          <w:sz w:val="20"/>
          <w:szCs w:val="24"/>
          <w:lang w:eastAsia="en-US"/>
        </w:rPr>
        <w:t>s</w:t>
      </w:r>
      <w:r w:rsidRPr="00EE6781">
        <w:rPr>
          <w:rFonts w:ascii="Arial" w:hAnsi="Arial" w:cs="Arial"/>
          <w:noProof/>
          <w:sz w:val="20"/>
          <w:szCs w:val="24"/>
          <w:lang w:eastAsia="en-US"/>
        </w:rPr>
        <w:t xml:space="preserve"> ponujenim naj</w:t>
      </w:r>
      <w:r w:rsidR="00EE6781" w:rsidRPr="00EE6781">
        <w:rPr>
          <w:rFonts w:ascii="Arial" w:hAnsi="Arial" w:cs="Arial"/>
          <w:noProof/>
          <w:sz w:val="20"/>
          <w:szCs w:val="24"/>
          <w:lang w:eastAsia="en-US"/>
        </w:rPr>
        <w:t>višjim</w:t>
      </w:r>
      <w:r w:rsidRPr="00EE6781">
        <w:rPr>
          <w:rFonts w:ascii="Arial" w:hAnsi="Arial" w:cs="Arial"/>
          <w:noProof/>
          <w:sz w:val="20"/>
          <w:szCs w:val="24"/>
          <w:lang w:eastAsia="en-US"/>
        </w:rPr>
        <w:t xml:space="preserve"> </w:t>
      </w:r>
      <w:bookmarkStart w:id="30" w:name="_Hlk137561053"/>
      <w:r w:rsidR="00EE6781" w:rsidRPr="00EE6781">
        <w:rPr>
          <w:rFonts w:ascii="Arial" w:hAnsi="Arial" w:cs="Arial"/>
          <w:noProof/>
          <w:sz w:val="20"/>
          <w:szCs w:val="24"/>
          <w:lang w:eastAsia="en-US"/>
        </w:rPr>
        <w:t>popustom na storitve, nadomestne dele in material po veljavnem ceniku izvajalca</w:t>
      </w:r>
      <w:bookmarkEnd w:id="30"/>
      <w:r w:rsidRPr="00EE6781">
        <w:rPr>
          <w:rFonts w:ascii="Arial" w:hAnsi="Arial" w:cs="Arial"/>
          <w:noProof/>
          <w:sz w:val="20"/>
          <w:szCs w:val="24"/>
          <w:lang w:eastAsia="en-US"/>
        </w:rPr>
        <w:t>.</w:t>
      </w:r>
      <w:r w:rsidR="00B53D2C" w:rsidRPr="00EE6781">
        <w:rPr>
          <w:rFonts w:ascii="Arial" w:hAnsi="Arial" w:cs="Arial"/>
          <w:noProof/>
          <w:sz w:val="20"/>
          <w:szCs w:val="24"/>
          <w:lang w:eastAsia="en-US"/>
        </w:rPr>
        <w:t xml:space="preserve"> </w:t>
      </w:r>
      <w:r w:rsidR="00B53D2C" w:rsidRPr="00EE6781">
        <w:rPr>
          <w:rFonts w:ascii="Arial" w:hAnsi="Arial" w:cs="Arial"/>
          <w:noProof/>
          <w:sz w:val="20"/>
          <w:szCs w:val="24"/>
        </w:rPr>
        <w:t xml:space="preserve">Ponudnik </w:t>
      </w:r>
      <w:r w:rsidR="00EE6781" w:rsidRPr="00EE6781">
        <w:rPr>
          <w:rFonts w:ascii="Arial" w:hAnsi="Arial" w:cs="Arial"/>
          <w:noProof/>
          <w:sz w:val="20"/>
          <w:szCs w:val="24"/>
        </w:rPr>
        <w:t>popust na storitve, nadomestne dele in material po veljavnem ceniku izvajalca</w:t>
      </w:r>
      <w:r w:rsidR="00B53D2C" w:rsidRPr="00EE6781">
        <w:rPr>
          <w:rFonts w:ascii="Arial" w:hAnsi="Arial" w:cs="Arial"/>
          <w:noProof/>
          <w:sz w:val="20"/>
          <w:szCs w:val="24"/>
        </w:rPr>
        <w:t xml:space="preserve"> vpiše v Prilog</w:t>
      </w:r>
      <w:r w:rsidR="00EE6781" w:rsidRPr="00EE6781">
        <w:rPr>
          <w:rFonts w:ascii="Arial" w:hAnsi="Arial" w:cs="Arial"/>
          <w:noProof/>
          <w:sz w:val="20"/>
          <w:szCs w:val="24"/>
        </w:rPr>
        <w:t xml:space="preserve">e </w:t>
      </w:r>
      <w:r w:rsidR="00B53D2C" w:rsidRPr="00EE6781">
        <w:rPr>
          <w:rFonts w:ascii="Arial" w:hAnsi="Arial" w:cs="Arial"/>
          <w:noProof/>
          <w:sz w:val="20"/>
          <w:szCs w:val="24"/>
        </w:rPr>
        <w:t xml:space="preserve">št. </w:t>
      </w:r>
      <w:r w:rsidR="00EE6781" w:rsidRPr="00EE6781">
        <w:rPr>
          <w:rFonts w:ascii="Arial" w:hAnsi="Arial" w:cs="Arial"/>
          <w:noProof/>
          <w:sz w:val="20"/>
          <w:szCs w:val="24"/>
        </w:rPr>
        <w:t>3.1.</w:t>
      </w:r>
      <w:r w:rsidR="00B53D2C" w:rsidRPr="00EE6781">
        <w:rPr>
          <w:rFonts w:ascii="Arial" w:hAnsi="Arial" w:cs="Arial"/>
          <w:noProof/>
          <w:sz w:val="20"/>
          <w:szCs w:val="24"/>
        </w:rPr>
        <w:t>1</w:t>
      </w:r>
      <w:r w:rsidR="00EE6781" w:rsidRPr="00EE6781">
        <w:rPr>
          <w:rFonts w:ascii="Arial" w:hAnsi="Arial" w:cs="Arial"/>
          <w:noProof/>
          <w:sz w:val="20"/>
          <w:szCs w:val="24"/>
        </w:rPr>
        <w:t xml:space="preserve"> – 3.1.6</w:t>
      </w:r>
      <w:r w:rsidR="00B53D2C" w:rsidRPr="00EE6781">
        <w:rPr>
          <w:rFonts w:ascii="Arial" w:hAnsi="Arial" w:cs="Arial"/>
          <w:noProof/>
          <w:sz w:val="20"/>
          <w:szCs w:val="24"/>
        </w:rPr>
        <w:t xml:space="preserve"> (</w:t>
      </w:r>
      <w:r w:rsidR="00EE6781" w:rsidRPr="00EE6781">
        <w:rPr>
          <w:rFonts w:ascii="Arial" w:hAnsi="Arial" w:cs="Arial"/>
          <w:noProof/>
          <w:sz w:val="20"/>
          <w:szCs w:val="24"/>
        </w:rPr>
        <w:t>Ponudbene predračune</w:t>
      </w:r>
      <w:r w:rsidR="00B53D2C" w:rsidRPr="00EE6781">
        <w:rPr>
          <w:rFonts w:ascii="Arial" w:hAnsi="Arial" w:cs="Arial"/>
          <w:noProof/>
          <w:sz w:val="20"/>
          <w:szCs w:val="24"/>
        </w:rPr>
        <w:t>).</w:t>
      </w:r>
    </w:p>
    <w:p w14:paraId="64BB16CA" w14:textId="77777777" w:rsidR="009A4D77" w:rsidRPr="009A4D77" w:rsidRDefault="009A4D77" w:rsidP="003E3E73">
      <w:pPr>
        <w:spacing w:line="260" w:lineRule="exact"/>
        <w:jc w:val="both"/>
        <w:rPr>
          <w:rFonts w:ascii="Arial" w:hAnsi="Arial" w:cs="Arial"/>
          <w:noProof/>
          <w:sz w:val="20"/>
          <w:szCs w:val="24"/>
          <w:lang w:eastAsia="en-US"/>
        </w:rPr>
      </w:pPr>
    </w:p>
    <w:p w14:paraId="78662D54" w14:textId="14D26941"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AF3227">
        <w:rPr>
          <w:rFonts w:ascii="Arial" w:hAnsi="Arial" w:cs="Arial"/>
          <w:sz w:val="20"/>
          <w:szCs w:val="20"/>
          <w:lang w:eastAsia="en-US"/>
        </w:rPr>
        <w:t xml:space="preserve">V primeru, da je </w:t>
      </w:r>
      <w:r w:rsidRPr="00AF3227">
        <w:rPr>
          <w:rFonts w:ascii="Arial" w:hAnsi="Arial" w:cs="Arial"/>
          <w:sz w:val="20"/>
          <w:szCs w:val="20"/>
        </w:rPr>
        <w:t xml:space="preserve">za posamezen sklop </w:t>
      </w:r>
      <w:r w:rsidRPr="00AF3227">
        <w:rPr>
          <w:rFonts w:ascii="Arial" w:hAnsi="Arial" w:cs="Arial"/>
          <w:sz w:val="20"/>
          <w:szCs w:val="20"/>
          <w:lang w:eastAsia="en-US"/>
        </w:rPr>
        <w:t xml:space="preserve">pri dveh ali več ponudnikih ponujena enaka in hkrati najnižja </w:t>
      </w:r>
      <w:r w:rsidRPr="00AF3227">
        <w:rPr>
          <w:rFonts w:ascii="Arial" w:hAnsi="Arial" w:cs="Arial"/>
          <w:sz w:val="20"/>
          <w:szCs w:val="20"/>
        </w:rPr>
        <w:t>skupna vrednost ponudbenega predračuna v EUR z DDV, ter je hkrati ponujen enak</w:t>
      </w:r>
      <w:r w:rsidRPr="0096668D">
        <w:rPr>
          <w:rFonts w:ascii="Arial" w:hAnsi="Arial" w:cs="Arial"/>
          <w:sz w:val="20"/>
          <w:szCs w:val="20"/>
        </w:rPr>
        <w:t xml:space="preserve"> </w:t>
      </w:r>
      <w:r w:rsidR="00EE6781" w:rsidRPr="00EE6781">
        <w:rPr>
          <w:rFonts w:ascii="Arial" w:hAnsi="Arial" w:cs="Arial"/>
          <w:sz w:val="20"/>
          <w:szCs w:val="20"/>
        </w:rPr>
        <w:t>popust na storitve, nadomestne dele in material po veljavnem ceniku izvajalca</w:t>
      </w:r>
      <w:r w:rsidRPr="0096668D">
        <w:rPr>
          <w:rFonts w:ascii="Arial" w:hAnsi="Arial" w:cs="Arial"/>
          <w:sz w:val="20"/>
          <w:szCs w:val="20"/>
        </w:rPr>
        <w:t>,</w:t>
      </w:r>
      <w:r w:rsidRPr="0096668D">
        <w:rPr>
          <w:rFonts w:ascii="Arial" w:hAnsi="Arial" w:cs="Arial"/>
          <w:iCs/>
          <w:sz w:val="20"/>
          <w:szCs w:val="20"/>
          <w:lang w:eastAsia="en-US"/>
        </w:rPr>
        <w:t xml:space="preserve"> bo naročnik </w:t>
      </w:r>
      <w:r w:rsidRPr="00AF3227">
        <w:rPr>
          <w:rFonts w:ascii="Arial" w:hAnsi="Arial" w:cs="Arial"/>
          <w:sz w:val="20"/>
          <w:szCs w:val="20"/>
          <w:lang w:eastAsia="en-US"/>
        </w:rPr>
        <w:t xml:space="preserve">pri tem sklopu </w:t>
      </w:r>
      <w:r w:rsidRPr="00AF3227">
        <w:rPr>
          <w:rFonts w:ascii="Arial" w:hAnsi="Arial" w:cs="Arial"/>
          <w:iCs/>
          <w:sz w:val="20"/>
          <w:szCs w:val="20"/>
          <w:lang w:eastAsia="en-US"/>
        </w:rPr>
        <w:t xml:space="preserve">z navedenima ponudnikoma oz. ponudniki izvedel žrebanje pred oddajo naročila. </w:t>
      </w:r>
      <w:r w:rsidRPr="00AF3227">
        <w:rPr>
          <w:rFonts w:ascii="Arial" w:hAnsi="Arial" w:cs="Arial"/>
          <w:sz w:val="20"/>
          <w:szCs w:val="20"/>
          <w:lang w:eastAsia="en-US"/>
        </w:rPr>
        <w:t>Na žrebanje bo naročnik</w:t>
      </w:r>
      <w:r w:rsidRPr="0096668D">
        <w:rPr>
          <w:rFonts w:ascii="Arial" w:hAnsi="Arial" w:cs="Arial"/>
          <w:sz w:val="20"/>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77777777" w:rsidR="009A4D77" w:rsidRPr="009A4D77" w:rsidRDefault="009A4D77" w:rsidP="003E3E73">
      <w:pPr>
        <w:spacing w:line="260" w:lineRule="exact"/>
        <w:jc w:val="both"/>
        <w:rPr>
          <w:rFonts w:ascii="Arial" w:hAnsi="Arial" w:cs="Arial"/>
          <w:sz w:val="20"/>
          <w:szCs w:val="20"/>
        </w:rPr>
      </w:pPr>
      <w:r w:rsidRPr="00AF3227">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33349D0" w14:textId="77777777" w:rsidR="00CE06B9" w:rsidRDefault="00CE06B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D86E2CE" w14:textId="77777777" w:rsidR="00F45B2B" w:rsidRPr="008F702E" w:rsidRDefault="00F45B2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3E3E73">
      <w:pPr>
        <w:pStyle w:val="Naslov1"/>
        <w:tabs>
          <w:tab w:val="left" w:pos="426"/>
        </w:tabs>
        <w:spacing w:before="0" w:after="0" w:line="260" w:lineRule="exact"/>
      </w:pPr>
      <w:bookmarkStart w:id="31" w:name="_Toc136010679"/>
      <w:r>
        <w:lastRenderedPageBreak/>
        <w:t>10</w:t>
      </w:r>
      <w:r>
        <w:tab/>
      </w:r>
      <w:r w:rsidR="00066512" w:rsidRPr="00B675CD">
        <w:t>IZDELAVA PONUDBE</w:t>
      </w:r>
      <w:bookmarkEnd w:id="31"/>
    </w:p>
    <w:p w14:paraId="1B762BD2" w14:textId="77777777" w:rsidR="00066512" w:rsidRPr="00556F6B" w:rsidRDefault="00066512" w:rsidP="003E3E73">
      <w:pPr>
        <w:spacing w:line="260" w:lineRule="exact"/>
        <w:jc w:val="both"/>
        <w:rPr>
          <w:rFonts w:ascii="Arial" w:hAnsi="Arial" w:cs="Arial"/>
          <w:b/>
          <w:sz w:val="20"/>
          <w:szCs w:val="20"/>
        </w:rPr>
      </w:pPr>
    </w:p>
    <w:p w14:paraId="1F7BCE4A" w14:textId="77777777" w:rsidR="00EF24D4" w:rsidRPr="000D1D22" w:rsidRDefault="006936D6" w:rsidP="003E3E73">
      <w:pPr>
        <w:pStyle w:val="Naslov2"/>
        <w:spacing w:before="0" w:after="0" w:line="260" w:lineRule="exact"/>
        <w:ind w:left="567" w:hanging="567"/>
        <w:jc w:val="both"/>
      </w:pPr>
      <w:bookmarkStart w:id="32" w:name="_Toc136010680"/>
      <w:r>
        <w:t>10.1</w:t>
      </w:r>
      <w:r>
        <w:tab/>
      </w:r>
      <w:r w:rsidR="00EF24D4" w:rsidRPr="000D1D22">
        <w:t>Priprava in oddaja ponudbe v sistem e-JN</w:t>
      </w:r>
      <w:bookmarkEnd w:id="32"/>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AD17B4">
        <w:rPr>
          <w:rFonts w:ascii="Arial" w:eastAsia="Calibri" w:hAnsi="Arial"/>
          <w:b/>
          <w:color w:val="000000" w:themeColor="text1"/>
          <w:sz w:val="20"/>
          <w:lang w:eastAsia="en-US"/>
        </w:rPr>
        <w:t>Prilog</w:t>
      </w:r>
      <w:r w:rsidR="001309C4" w:rsidRPr="00AD17B4">
        <w:rPr>
          <w:rFonts w:ascii="Arial" w:eastAsia="Calibri" w:hAnsi="Arial"/>
          <w:b/>
          <w:color w:val="000000" w:themeColor="text1"/>
          <w:sz w:val="20"/>
          <w:lang w:eastAsia="en-US"/>
        </w:rPr>
        <w:t xml:space="preserve">a št. </w:t>
      </w:r>
      <w:r w:rsidR="009A18C7" w:rsidRPr="00AD17B4">
        <w:rPr>
          <w:rFonts w:ascii="Arial" w:eastAsia="Calibri" w:hAnsi="Arial"/>
          <w:b/>
          <w:color w:val="000000" w:themeColor="text1"/>
          <w:sz w:val="20"/>
          <w:lang w:eastAsia="en-US"/>
        </w:rPr>
        <w:t>3</w:t>
      </w:r>
      <w:r w:rsidRPr="00AD17B4">
        <w:rPr>
          <w:rFonts w:ascii="Arial" w:eastAsia="Calibri" w:hAnsi="Arial"/>
          <w:b/>
          <w:color w:val="000000" w:themeColor="text1"/>
          <w:sz w:val="20"/>
          <w:lang w:eastAsia="en-US"/>
        </w:rPr>
        <w:t>.2) v .pdf</w:t>
      </w:r>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691B5E7F"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3E3E73">
      <w:pPr>
        <w:pStyle w:val="Odstavekseznama"/>
        <w:spacing w:line="260" w:lineRule="exact"/>
        <w:ind w:left="0"/>
        <w:contextualSpacing w:val="0"/>
        <w:rPr>
          <w:rFonts w:cs="Arial"/>
          <w:szCs w:val="20"/>
        </w:rPr>
      </w:pP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D4593" w:rsidRDefault="006936D6" w:rsidP="003E3E73">
      <w:pPr>
        <w:pStyle w:val="Naslov3"/>
        <w:spacing w:before="0" w:after="0" w:line="260" w:lineRule="exact"/>
        <w:ind w:left="567" w:hanging="567"/>
        <w:rPr>
          <w:dstrike/>
          <w:color w:val="000000" w:themeColor="text1"/>
        </w:rPr>
      </w:pPr>
      <w:bookmarkStart w:id="33" w:name="_Toc136010681"/>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3"/>
    </w:p>
    <w:p w14:paraId="09DEC98E" w14:textId="77777777" w:rsidR="00FA092A" w:rsidRPr="00556F6B" w:rsidRDefault="00FA092A" w:rsidP="003E3E73">
      <w:pPr>
        <w:pStyle w:val="Odstavekseznama"/>
        <w:keepNext/>
        <w:spacing w:line="260" w:lineRule="exact"/>
        <w:ind w:left="0"/>
        <w:rPr>
          <w:rFonts w:cs="Arial"/>
          <w:szCs w:val="20"/>
        </w:rPr>
      </w:pPr>
    </w:p>
    <w:p w14:paraId="42E6FBCA"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56C5C91C" w:rsidR="000A74CE" w:rsidRPr="00F12904" w:rsidRDefault="00FA092A" w:rsidP="003E3E73">
      <w:pPr>
        <w:spacing w:line="260" w:lineRule="exact"/>
        <w:jc w:val="both"/>
        <w:rPr>
          <w:rFonts w:ascii="Arial" w:hAnsi="Arial" w:cs="Arial"/>
          <w:i/>
          <w:sz w:val="20"/>
          <w:szCs w:val="20"/>
        </w:rPr>
      </w:pPr>
      <w:r>
        <w:rPr>
          <w:rFonts w:ascii="Arial" w:hAnsi="Arial" w:cs="Arial"/>
          <w:sz w:val="20"/>
          <w:szCs w:val="20"/>
        </w:rPr>
        <w:t xml:space="preserve">- </w:t>
      </w:r>
      <w:r w:rsidR="000A74CE" w:rsidRPr="00556F6B">
        <w:rPr>
          <w:rFonts w:ascii="Arial" w:hAnsi="Arial" w:cs="Arial"/>
          <w:sz w:val="20"/>
          <w:szCs w:val="20"/>
        </w:rPr>
        <w:t>Ponudben</w:t>
      </w:r>
      <w:r w:rsidR="00F12904">
        <w:rPr>
          <w:rFonts w:ascii="Arial" w:hAnsi="Arial" w:cs="Arial"/>
          <w:sz w:val="20"/>
          <w:szCs w:val="20"/>
        </w:rPr>
        <w:t>e</w:t>
      </w:r>
      <w:r w:rsidR="000A74CE" w:rsidRPr="00556F6B">
        <w:rPr>
          <w:rFonts w:ascii="Arial" w:hAnsi="Arial" w:cs="Arial"/>
          <w:sz w:val="20"/>
          <w:szCs w:val="20"/>
        </w:rPr>
        <w:t xml:space="preserve"> predračun</w:t>
      </w:r>
      <w:r w:rsidR="00F12904">
        <w:rPr>
          <w:rFonts w:ascii="Arial" w:hAnsi="Arial" w:cs="Arial"/>
          <w:sz w:val="20"/>
          <w:szCs w:val="20"/>
        </w:rPr>
        <w:t>e</w:t>
      </w:r>
      <w:r w:rsidR="000A74CE" w:rsidRPr="00556F6B">
        <w:rPr>
          <w:rFonts w:ascii="Arial" w:hAnsi="Arial" w:cs="Arial"/>
          <w:sz w:val="20"/>
          <w:szCs w:val="20"/>
        </w:rPr>
        <w:t xml:space="preserve"> (Priloga </w:t>
      </w:r>
      <w:r w:rsidR="000A74CE" w:rsidRPr="00AD17B4">
        <w:rPr>
          <w:rFonts w:ascii="Arial" w:hAnsi="Arial" w:cs="Arial"/>
          <w:sz w:val="20"/>
          <w:szCs w:val="20"/>
        </w:rPr>
        <w:t>št. 3.1</w:t>
      </w:r>
      <w:r w:rsidR="00F12904" w:rsidRPr="00AD17B4">
        <w:rPr>
          <w:rFonts w:ascii="Arial" w:hAnsi="Arial" w:cs="Arial"/>
          <w:sz w:val="20"/>
          <w:szCs w:val="20"/>
        </w:rPr>
        <w:t>.1 – 3.1.6</w:t>
      </w:r>
      <w:r w:rsidR="000A74CE" w:rsidRPr="00AD17B4">
        <w:rPr>
          <w:rFonts w:ascii="Arial" w:hAnsi="Arial" w:cs="Arial"/>
          <w:i/>
          <w:sz w:val="20"/>
          <w:szCs w:val="20"/>
        </w:rPr>
        <w:t>)</w:t>
      </w:r>
      <w:r w:rsidR="00F12904" w:rsidRPr="00AD17B4">
        <w:rPr>
          <w:rFonts w:ascii="Arial" w:hAnsi="Arial" w:cs="Arial"/>
          <w:i/>
          <w:sz w:val="20"/>
          <w:szCs w:val="20"/>
        </w:rPr>
        <w:t xml:space="preserve"> /odvisno</w:t>
      </w:r>
      <w:r w:rsidR="00F12904" w:rsidRPr="00F12904">
        <w:rPr>
          <w:rFonts w:ascii="Arial" w:hAnsi="Arial" w:cs="Arial"/>
          <w:i/>
          <w:sz w:val="20"/>
          <w:szCs w:val="20"/>
        </w:rPr>
        <w:t xml:space="preserve"> od sklopa za katerega se prijavlja/</w:t>
      </w:r>
      <w:r w:rsidR="000A74CE" w:rsidRPr="00F12904">
        <w:rPr>
          <w:rFonts w:ascii="Arial" w:hAnsi="Arial" w:cs="Arial"/>
          <w:i/>
          <w:sz w:val="20"/>
          <w:szCs w:val="20"/>
        </w:rPr>
        <w:t>,</w:t>
      </w:r>
    </w:p>
    <w:p w14:paraId="3681D5AB" w14:textId="77777777" w:rsidR="000A74CE" w:rsidRPr="00556F6B" w:rsidRDefault="000A74CE" w:rsidP="003E3E73">
      <w:pPr>
        <w:spacing w:line="260" w:lineRule="exact"/>
        <w:jc w:val="both"/>
        <w:rPr>
          <w:rFonts w:ascii="Arial" w:hAnsi="Arial" w:cs="Arial"/>
          <w:sz w:val="20"/>
          <w:szCs w:val="20"/>
        </w:rPr>
      </w:pPr>
      <w:r w:rsidRPr="00556F6B">
        <w:rPr>
          <w:rFonts w:ascii="Arial" w:hAnsi="Arial" w:cs="Arial"/>
          <w:sz w:val="20"/>
          <w:szCs w:val="20"/>
        </w:rPr>
        <w:t>- Povzetek ponudbenega predračuna (</w:t>
      </w:r>
      <w:r w:rsidRPr="00F12904">
        <w:rPr>
          <w:rFonts w:ascii="Arial" w:hAnsi="Arial" w:cs="Arial"/>
          <w:sz w:val="20"/>
          <w:szCs w:val="20"/>
        </w:rPr>
        <w:t>Priloga št. 3.2)</w:t>
      </w:r>
      <w:r w:rsidR="00293A0D" w:rsidRPr="00F12904">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34" w:name="_Toc136010682"/>
      <w:r>
        <w:rPr>
          <w:lang w:val="sl-SI"/>
        </w:rPr>
        <w:t>10.1.2</w:t>
      </w:r>
      <w:r>
        <w:rPr>
          <w:lang w:val="sl-SI"/>
        </w:rPr>
        <w:tab/>
      </w:r>
      <w:r>
        <w:rPr>
          <w:lang w:val="sl-SI"/>
        </w:rPr>
        <w:tab/>
      </w:r>
      <w:r w:rsidR="00680348" w:rsidRPr="00680348">
        <w:t>Obrazec »ESPD« za vse gospodarske subjekte</w:t>
      </w:r>
      <w:bookmarkEnd w:id="34"/>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1974B1" w:rsidRDefault="00A73504" w:rsidP="00A73504">
      <w:pPr>
        <w:spacing w:line="260" w:lineRule="exact"/>
        <w:jc w:val="both"/>
        <w:rPr>
          <w:rFonts w:ascii="Arial" w:eastAsia="Calibri" w:hAnsi="Arial" w:cs="Arial"/>
          <w:sz w:val="20"/>
          <w:szCs w:val="20"/>
        </w:rPr>
      </w:pPr>
      <w:r w:rsidRPr="001974B1">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1974B1" w:rsidRDefault="00A73504" w:rsidP="00A73504">
      <w:pPr>
        <w:spacing w:line="260" w:lineRule="exact"/>
        <w:jc w:val="both"/>
        <w:rPr>
          <w:rFonts w:ascii="Arial" w:eastAsia="Calibri" w:hAnsi="Arial" w:cs="Arial"/>
          <w:sz w:val="20"/>
          <w:szCs w:val="20"/>
          <w:lang w:eastAsia="en-US"/>
        </w:rPr>
      </w:pPr>
    </w:p>
    <w:p w14:paraId="0BDF62AD" w14:textId="7DE0028C" w:rsidR="00A73504" w:rsidRPr="001974B1" w:rsidRDefault="00A73504" w:rsidP="00A73504">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974B1">
          <w:rPr>
            <w:rStyle w:val="Hiperpovezava"/>
            <w:rFonts w:ascii="Arial" w:eastAsia="Calibri" w:hAnsi="Arial" w:cs="Arial"/>
            <w:color w:val="auto"/>
            <w:sz w:val="20"/>
            <w:szCs w:val="20"/>
            <w:u w:val="none"/>
            <w:lang w:eastAsia="en-US"/>
          </w:rPr>
          <w:t>https://ejn.gov.si/espd</w:t>
        </w:r>
      </w:hyperlink>
      <w:r w:rsidRPr="001974B1">
        <w:rPr>
          <w:rFonts w:ascii="Arial" w:eastAsia="Calibri" w:hAnsi="Arial" w:cs="Arial"/>
          <w:sz w:val="20"/>
          <w:szCs w:val="20"/>
          <w:lang w:eastAsia="en-US"/>
        </w:rPr>
        <w:t xml:space="preserve"> in v njega neposredno vnese zahtevane podatke. </w:t>
      </w:r>
      <w:r w:rsidR="001974B1" w:rsidRPr="001974B1">
        <w:rPr>
          <w:rFonts w:ascii="Arial" w:eastAsia="Calibri" w:hAnsi="Arial" w:cs="Arial"/>
          <w:sz w:val="20"/>
          <w:szCs w:val="20"/>
          <w:lang w:eastAsia="en-US"/>
        </w:rPr>
        <w:t xml:space="preserve"> </w:t>
      </w:r>
    </w:p>
    <w:p w14:paraId="13D92D24" w14:textId="77777777" w:rsidR="00A73504" w:rsidRPr="001974B1" w:rsidRDefault="00A73504" w:rsidP="00A73504">
      <w:pPr>
        <w:spacing w:line="260" w:lineRule="exact"/>
        <w:jc w:val="both"/>
        <w:rPr>
          <w:rFonts w:ascii="Arial" w:hAnsi="Arial" w:cs="Arial"/>
          <w:bCs/>
          <w:sz w:val="20"/>
          <w:szCs w:val="20"/>
        </w:rPr>
      </w:pPr>
    </w:p>
    <w:p w14:paraId="0DA56A97" w14:textId="77777777" w:rsidR="00A73504" w:rsidRPr="001974B1" w:rsidRDefault="00A73504" w:rsidP="00A73504">
      <w:pPr>
        <w:spacing w:line="260" w:lineRule="exact"/>
        <w:jc w:val="both"/>
        <w:rPr>
          <w:rFonts w:ascii="Arial" w:hAnsi="Arial" w:cs="Arial"/>
          <w:bCs/>
          <w:sz w:val="20"/>
          <w:szCs w:val="20"/>
        </w:rPr>
      </w:pPr>
      <w:r w:rsidRPr="001974B1">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1974B1">
        <w:rPr>
          <w:rFonts w:ascii="Arial" w:eastAsia="Calibri" w:hAnsi="Arial" w:cs="Arial"/>
          <w:sz w:val="20"/>
          <w:szCs w:val="20"/>
          <w:lang w:eastAsia="en-US"/>
        </w:rPr>
        <w:t>za elektronsko javno naročanje e-JN</w:t>
      </w:r>
      <w:r w:rsidRPr="001974B1">
        <w:rPr>
          <w:rFonts w:ascii="Arial" w:hAnsi="Arial" w:cs="Arial"/>
          <w:bCs/>
          <w:sz w:val="20"/>
          <w:szCs w:val="20"/>
        </w:rPr>
        <w:t xml:space="preserve">. </w:t>
      </w:r>
    </w:p>
    <w:p w14:paraId="1DF6D24A" w14:textId="77777777" w:rsidR="00A73504" w:rsidRPr="001974B1"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Obrazec ESPD mora biti v ponudbi priložen za vse gospodarske subjekte</w:t>
      </w:r>
      <w:r w:rsidRPr="00EE38D2">
        <w:rPr>
          <w:rFonts w:ascii="Arial" w:eastAsia="Calibri" w:hAnsi="Arial" w:cs="Arial"/>
          <w:sz w:val="20"/>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35" w:name="_Toc466382905"/>
      <w:bookmarkStart w:id="36" w:name="_Toc466382906"/>
      <w:bookmarkStart w:id="37" w:name="_Hlk511905322"/>
      <w:bookmarkEnd w:id="35"/>
      <w:bookmarkEnd w:id="36"/>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8"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8"/>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7"/>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30F15295"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453625" w:rsidRDefault="006936D6" w:rsidP="003E3E73">
      <w:pPr>
        <w:pStyle w:val="Naslov2"/>
        <w:spacing w:before="0" w:after="0" w:line="260" w:lineRule="exact"/>
        <w:ind w:left="567" w:hanging="567"/>
        <w:jc w:val="both"/>
      </w:pPr>
      <w:bookmarkStart w:id="39" w:name="_Toc136010683"/>
      <w:r>
        <w:t>10.2</w:t>
      </w:r>
      <w:r>
        <w:tab/>
      </w:r>
      <w:r w:rsidR="00066512" w:rsidRPr="00453625">
        <w:t>Ponudbena dokumentacija</w:t>
      </w:r>
      <w:bookmarkEnd w:id="39"/>
    </w:p>
    <w:p w14:paraId="754E8F64" w14:textId="77777777" w:rsidR="00F17B40" w:rsidRPr="00453625" w:rsidRDefault="00F17B40" w:rsidP="003E3E73">
      <w:pPr>
        <w:spacing w:line="260" w:lineRule="exact"/>
        <w:jc w:val="both"/>
        <w:rPr>
          <w:rFonts w:ascii="Arial" w:hAnsi="Arial" w:cs="Arial"/>
          <w:szCs w:val="20"/>
        </w:rPr>
      </w:pPr>
    </w:p>
    <w:p w14:paraId="61DFEA5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3E3E73">
      <w:pPr>
        <w:spacing w:line="260" w:lineRule="exact"/>
        <w:jc w:val="both"/>
        <w:rPr>
          <w:rFonts w:ascii="Arial" w:hAnsi="Arial" w:cs="Arial"/>
          <w:sz w:val="20"/>
          <w:szCs w:val="20"/>
          <w:u w:val="single"/>
        </w:rPr>
      </w:pPr>
    </w:p>
    <w:p w14:paraId="28023BF1" w14:textId="77777777" w:rsidR="003E3E73" w:rsidRPr="0063214F" w:rsidRDefault="003E3E73" w:rsidP="003E3E73">
      <w:pPr>
        <w:pStyle w:val="Naslov3"/>
        <w:spacing w:before="0" w:after="0" w:line="260" w:lineRule="exact"/>
      </w:pPr>
      <w:bookmarkStart w:id="40" w:name="_Toc136010684"/>
      <w:r>
        <w:rPr>
          <w:lang w:val="sl-SI"/>
        </w:rPr>
        <w:t>10.2.1</w:t>
      </w:r>
      <w:r>
        <w:rPr>
          <w:lang w:val="sl-SI"/>
        </w:rPr>
        <w:tab/>
      </w:r>
      <w:r w:rsidRPr="0063214F">
        <w:t>Izpolnjene izjave, obrazce oz. dokumente</w:t>
      </w:r>
      <w:bookmarkEnd w:id="40"/>
    </w:p>
    <w:p w14:paraId="7BF4FCB7" w14:textId="5E5B8DDF" w:rsidR="00D42608" w:rsidRDefault="003E3E73" w:rsidP="00D42608">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D42608" w:rsidRDefault="00D42608" w:rsidP="00D42608">
      <w:pPr>
        <w:pStyle w:val="Naslov4"/>
        <w:spacing w:before="0" w:after="0" w:line="260" w:lineRule="exact"/>
        <w:ind w:firstLine="426"/>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p w14:paraId="53C528AC" w14:textId="356E9997" w:rsidR="003E3E73" w:rsidRPr="00ED4593" w:rsidRDefault="00D42608"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bookmarkStart w:id="41" w:name="_Hlk138334738"/>
      <w:r w:rsidR="003E3E73">
        <w:rPr>
          <w:rFonts w:ascii="Arial" w:hAnsi="Arial" w:cs="Arial"/>
          <w:b w:val="0"/>
          <w:color w:val="000000" w:themeColor="text1"/>
          <w:sz w:val="20"/>
          <w:szCs w:val="20"/>
        </w:rPr>
        <w:tab/>
      </w:r>
      <w:bookmarkStart w:id="42" w:name="_Hlk138334820"/>
      <w:r w:rsidR="003E3E73" w:rsidRPr="00ED4593">
        <w:rPr>
          <w:rFonts w:ascii="Arial" w:hAnsi="Arial" w:cs="Arial"/>
          <w:b w:val="0"/>
          <w:color w:val="000000" w:themeColor="text1"/>
          <w:sz w:val="20"/>
          <w:szCs w:val="20"/>
        </w:rPr>
        <w:t>Priloga št. 2 – Izjava v zvezi z omejitvami poslovanja</w:t>
      </w:r>
      <w:bookmarkEnd w:id="42"/>
    </w:p>
    <w:bookmarkEnd w:id="41"/>
    <w:p w14:paraId="4DB63C1B" w14:textId="212CBC71" w:rsidR="003E3E73" w:rsidRPr="006C3F51" w:rsidRDefault="00D42608"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Ponudbeni predračun (</w:t>
      </w:r>
      <w:r w:rsidR="003E3E73" w:rsidRPr="001974B1">
        <w:rPr>
          <w:rFonts w:ascii="Arial" w:hAnsi="Arial" w:cs="Arial"/>
          <w:b w:val="0"/>
          <w:sz w:val="20"/>
          <w:szCs w:val="20"/>
        </w:rPr>
        <w:t>od št. 3.1.1 do št. 3.1.</w:t>
      </w:r>
      <w:r w:rsidR="001974B1" w:rsidRPr="001974B1">
        <w:rPr>
          <w:rFonts w:ascii="Arial" w:hAnsi="Arial" w:cs="Arial"/>
          <w:b w:val="0"/>
          <w:sz w:val="20"/>
          <w:szCs w:val="20"/>
        </w:rPr>
        <w:t>6</w:t>
      </w:r>
      <w:r w:rsidR="003E3E73" w:rsidRPr="001974B1">
        <w:rPr>
          <w:rFonts w:ascii="Arial" w:hAnsi="Arial" w:cs="Arial"/>
          <w:b w:val="0"/>
          <w:sz w:val="20"/>
          <w:szCs w:val="20"/>
        </w:rPr>
        <w:t>)</w:t>
      </w:r>
    </w:p>
    <w:p w14:paraId="4329B02D" w14:textId="3D179A86" w:rsidR="003E3E73" w:rsidRPr="00ED4593" w:rsidRDefault="00D42608" w:rsidP="001974B1">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2E02B8E0" w14:textId="2A147584" w:rsidR="003E3E73" w:rsidRPr="000A74CE" w:rsidRDefault="00D42608" w:rsidP="001974B1">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53215C" w:rsidRPr="0053215C">
        <w:rPr>
          <w:rFonts w:ascii="Arial" w:hAnsi="Arial" w:cs="Arial"/>
          <w:b w:val="0"/>
          <w:sz w:val="20"/>
          <w:szCs w:val="20"/>
        </w:rPr>
        <w:t xml:space="preserve">6 </w:t>
      </w:r>
      <w:r w:rsidR="003E3E73" w:rsidRPr="00ED4593">
        <w:rPr>
          <w:rFonts w:ascii="Arial" w:hAnsi="Arial" w:cs="Arial"/>
          <w:b w:val="0"/>
          <w:sz w:val="20"/>
          <w:szCs w:val="20"/>
        </w:rPr>
        <w:t>- Podatki o kadrih</w:t>
      </w:r>
    </w:p>
    <w:p w14:paraId="397B3D25" w14:textId="54458905" w:rsidR="003E3E73" w:rsidRDefault="00D42608"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367E7E6" w14:textId="2C541A09" w:rsidR="00F47749" w:rsidRPr="001974B1" w:rsidRDefault="00D42608" w:rsidP="001974B1">
      <w:pPr>
        <w:ind w:left="851" w:hanging="425"/>
      </w:pPr>
      <w:r>
        <w:rPr>
          <w:rFonts w:ascii="Arial" w:hAnsi="Arial" w:cs="Arial"/>
          <w:bCs/>
          <w:color w:val="000000" w:themeColor="text1"/>
          <w:sz w:val="20"/>
          <w:szCs w:val="20"/>
        </w:rPr>
        <w:t>8</w:t>
      </w:r>
      <w:r w:rsidR="00EE6BE0" w:rsidRPr="001974B1">
        <w:rPr>
          <w:rFonts w:ascii="Arial" w:hAnsi="Arial" w:cs="Arial"/>
          <w:bCs/>
          <w:color w:val="000000" w:themeColor="text1"/>
          <w:sz w:val="20"/>
          <w:szCs w:val="20"/>
        </w:rPr>
        <w:t>.</w:t>
      </w:r>
      <w:r w:rsidR="00EE6BE0">
        <w:rPr>
          <w:rFonts w:ascii="Arial" w:hAnsi="Arial" w:cs="Arial"/>
          <w:bCs/>
          <w:color w:val="000000" w:themeColor="text1"/>
          <w:sz w:val="20"/>
          <w:szCs w:val="20"/>
        </w:rPr>
        <w:t xml:space="preserve">  Dokazila v skladu s točk</w:t>
      </w:r>
      <w:r w:rsidR="0053215C">
        <w:rPr>
          <w:rFonts w:ascii="Arial" w:hAnsi="Arial" w:cs="Arial"/>
          <w:bCs/>
          <w:color w:val="000000" w:themeColor="text1"/>
          <w:sz w:val="20"/>
          <w:szCs w:val="20"/>
        </w:rPr>
        <w:t>o</w:t>
      </w:r>
      <w:r w:rsidR="00EE6BE0">
        <w:rPr>
          <w:rFonts w:ascii="Arial" w:hAnsi="Arial" w:cs="Arial"/>
          <w:bCs/>
          <w:color w:val="000000" w:themeColor="text1"/>
          <w:sz w:val="20"/>
          <w:szCs w:val="20"/>
        </w:rPr>
        <w:t xml:space="preserve"> 8.2.2</w:t>
      </w:r>
    </w:p>
    <w:p w14:paraId="0438349B" w14:textId="77777777" w:rsidR="006C3F51" w:rsidRPr="006C3F51" w:rsidRDefault="006C3F51" w:rsidP="003E3E73">
      <w:pPr>
        <w:pStyle w:val="Odstavekseznama"/>
        <w:spacing w:line="260" w:lineRule="exact"/>
        <w:ind w:left="709"/>
        <w:rPr>
          <w:rFonts w:cs="Arial"/>
          <w:dstrike/>
          <w:szCs w:val="20"/>
        </w:rPr>
      </w:pPr>
    </w:p>
    <w:p w14:paraId="7B46CDCF" w14:textId="66B60A3D" w:rsidR="006C3F51" w:rsidRPr="006C3F51" w:rsidRDefault="006936D6" w:rsidP="003E3E73">
      <w:pPr>
        <w:pStyle w:val="Naslov3"/>
        <w:spacing w:before="0" w:after="0" w:line="260" w:lineRule="exact"/>
      </w:pPr>
      <w:bookmarkStart w:id="43" w:name="_Toc136010685"/>
      <w:r>
        <w:rPr>
          <w:lang w:val="sl-SI"/>
        </w:rPr>
        <w:t>10.2.</w:t>
      </w:r>
      <w:r w:rsidR="001974B1">
        <w:rPr>
          <w:lang w:val="sl-SI"/>
        </w:rPr>
        <w:t>2</w:t>
      </w:r>
      <w:r>
        <w:rPr>
          <w:lang w:val="sl-SI"/>
        </w:rPr>
        <w:tab/>
      </w:r>
      <w:r w:rsidR="001726DE" w:rsidRPr="006C3F51">
        <w:t>Dokazila za podizvajalc</w:t>
      </w:r>
      <w:r w:rsidR="004906DD" w:rsidRPr="006C3F51">
        <w:t>a</w:t>
      </w:r>
      <w:bookmarkEnd w:id="43"/>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44" w:name="_Toc78276983"/>
      <w:bookmarkStart w:id="45"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4"/>
      <w:bookmarkEnd w:id="45"/>
    </w:p>
    <w:p w14:paraId="06B3BC90" w14:textId="4621B7D2"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lastRenderedPageBreak/>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855A1A7"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3A665FA0" w:rsidR="002808ED" w:rsidRPr="00ED4593" w:rsidRDefault="006936D6" w:rsidP="003E3E73">
      <w:pPr>
        <w:pStyle w:val="Naslov3"/>
        <w:spacing w:before="0" w:after="0" w:line="260" w:lineRule="exact"/>
        <w:rPr>
          <w:color w:val="000000" w:themeColor="text1"/>
        </w:rPr>
      </w:pPr>
      <w:bookmarkStart w:id="46" w:name="_Toc136010686"/>
      <w:r>
        <w:rPr>
          <w:color w:val="000000" w:themeColor="text1"/>
          <w:lang w:val="sl-SI"/>
        </w:rPr>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6"/>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7" w:name="_Toc78276985"/>
      <w:bookmarkStart w:id="4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7"/>
      <w:bookmarkEnd w:id="48"/>
    </w:p>
    <w:p w14:paraId="6C5078B4" w14:textId="77777777" w:rsidR="004A1E03" w:rsidRPr="00ED4593" w:rsidRDefault="004A1E03" w:rsidP="001974B1">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1974B1">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1974B1">
      <w:pPr>
        <w:spacing w:line="260" w:lineRule="exact"/>
        <w:jc w:val="both"/>
        <w:rPr>
          <w:rFonts w:ascii="Arial" w:hAnsi="Arial" w:cs="Arial"/>
          <w:sz w:val="20"/>
          <w:szCs w:val="20"/>
        </w:rPr>
      </w:pPr>
      <w:r w:rsidRPr="001974B1">
        <w:rPr>
          <w:rFonts w:ascii="Arial" w:hAnsi="Arial" w:cs="Arial"/>
          <w:sz w:val="20"/>
          <w:szCs w:val="20"/>
        </w:rPr>
        <w:t xml:space="preserve">Ponudnik </w:t>
      </w:r>
      <w:r w:rsidR="003E1569" w:rsidRPr="001974B1">
        <w:rPr>
          <w:rFonts w:ascii="Arial" w:hAnsi="Arial" w:cs="Arial"/>
          <w:sz w:val="20"/>
          <w:szCs w:val="20"/>
        </w:rPr>
        <w:t xml:space="preserve">mora </w:t>
      </w:r>
      <w:r w:rsidRPr="001974B1">
        <w:rPr>
          <w:rFonts w:ascii="Arial" w:hAnsi="Arial" w:cs="Arial"/>
          <w:sz w:val="20"/>
          <w:szCs w:val="20"/>
        </w:rPr>
        <w:t>dokumente</w:t>
      </w:r>
      <w:r w:rsidR="003E1569" w:rsidRPr="001974B1">
        <w:rPr>
          <w:rFonts w:ascii="Arial" w:hAnsi="Arial" w:cs="Arial"/>
          <w:sz w:val="20"/>
          <w:szCs w:val="20"/>
        </w:rPr>
        <w:t xml:space="preserve"> oziroma informacije</w:t>
      </w:r>
      <w:r w:rsidRPr="001974B1">
        <w:rPr>
          <w:rFonts w:ascii="Arial" w:hAnsi="Arial" w:cs="Arial"/>
          <w:sz w:val="20"/>
          <w:szCs w:val="20"/>
        </w:rPr>
        <w:t>, katere je določil kot poslovno skrivnost v skladu z zakonom, ki ureja gospodarske družbe, označi</w:t>
      </w:r>
      <w:r w:rsidR="003E1569" w:rsidRPr="001974B1">
        <w:rPr>
          <w:rFonts w:ascii="Arial" w:hAnsi="Arial" w:cs="Arial"/>
          <w:sz w:val="20"/>
          <w:szCs w:val="20"/>
        </w:rPr>
        <w:t>ti</w:t>
      </w:r>
      <w:r w:rsidRPr="001974B1">
        <w:rPr>
          <w:rFonts w:ascii="Arial" w:hAnsi="Arial" w:cs="Arial"/>
          <w:sz w:val="20"/>
          <w:szCs w:val="20"/>
        </w:rPr>
        <w:t xml:space="preserve"> z ustrezno navedbo (npr. "zaupno"), hkrati pa mora v ponudbi predložiti sklep, s katerim je določil poslovno skrivnost delov </w:t>
      </w:r>
      <w:r w:rsidR="003E1569" w:rsidRPr="001974B1">
        <w:rPr>
          <w:rFonts w:ascii="Arial" w:hAnsi="Arial" w:cs="Arial"/>
          <w:sz w:val="20"/>
          <w:szCs w:val="20"/>
        </w:rPr>
        <w:t xml:space="preserve">ponudbe, pri čemer pa se podatkov, navedenih v drugem odstavku 35. člena ZJN-3 </w:t>
      </w:r>
      <w:r w:rsidRPr="001974B1">
        <w:rPr>
          <w:rFonts w:ascii="Arial" w:hAnsi="Arial" w:cs="Arial"/>
          <w:sz w:val="20"/>
          <w:szCs w:val="20"/>
        </w:rPr>
        <w:t>ne more upoštevati kot poslovno skrivnost.</w:t>
      </w:r>
      <w:r w:rsidR="003E1569" w:rsidRPr="001974B1">
        <w:rPr>
          <w:rFonts w:ascii="Arial" w:hAnsi="Arial" w:cs="Arial"/>
          <w:sz w:val="20"/>
          <w:szCs w:val="20"/>
        </w:rPr>
        <w:t xml:space="preserve"> </w:t>
      </w:r>
      <w:r w:rsidR="00AE2DB6" w:rsidRPr="001974B1">
        <w:rPr>
          <w:rFonts w:ascii="Arial" w:hAnsi="Arial" w:cs="Arial"/>
          <w:sz w:val="20"/>
          <w:szCs w:val="20"/>
        </w:rPr>
        <w:t>V primeru, da ponudnik</w:t>
      </w:r>
      <w:r w:rsidR="003E1569" w:rsidRPr="001974B1">
        <w:rPr>
          <w:rFonts w:ascii="Arial" w:hAnsi="Arial" w:cs="Arial"/>
          <w:sz w:val="20"/>
          <w:szCs w:val="20"/>
        </w:rPr>
        <w:t xml:space="preserve"> dokumentov oziroma informacij ne bo ustrezno označil, naročnik ne odgovarja za škodo zaradi morebitnega razkritja.</w:t>
      </w:r>
      <w:r w:rsidR="00353668" w:rsidRPr="001974B1">
        <w:rPr>
          <w:rFonts w:ascii="Arial" w:hAnsi="Arial" w:cs="Arial"/>
          <w:sz w:val="20"/>
          <w:szCs w:val="20"/>
        </w:rPr>
        <w:t xml:space="preserve"> Pri določitvi poslovne skrivnosti je potrebno upoštevati tudi Zakon o poslovni skrivnosti (ZposS).</w:t>
      </w:r>
    </w:p>
    <w:p w14:paraId="12EA99AB" w14:textId="77777777" w:rsidR="004E7C02" w:rsidRPr="00453625" w:rsidRDefault="004E7C02"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49" w:name="_Toc136010687"/>
      <w:r>
        <w:t>10.3</w:t>
      </w:r>
      <w:r>
        <w:tab/>
      </w:r>
      <w:r w:rsidR="00C2469C" w:rsidRPr="00453625">
        <w:t>Druga določila za pripravo ponudbe</w:t>
      </w:r>
      <w:bookmarkEnd w:id="49"/>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50" w:name="_Toc136010688"/>
      <w:r>
        <w:rPr>
          <w:lang w:val="sl-SI"/>
        </w:rPr>
        <w:t>10.3.1</w:t>
      </w:r>
      <w:r>
        <w:rPr>
          <w:lang w:val="sl-SI"/>
        </w:rPr>
        <w:tab/>
      </w:r>
      <w:r>
        <w:rPr>
          <w:lang w:val="sl-SI"/>
        </w:rPr>
        <w:tab/>
      </w:r>
      <w:r w:rsidR="00A86D01">
        <w:rPr>
          <w:lang w:val="sl-SI"/>
        </w:rPr>
        <w:t xml:space="preserve"> </w:t>
      </w:r>
      <w:r w:rsidR="00137B10" w:rsidRPr="00C879F3">
        <w:t>Jezik</w:t>
      </w:r>
      <w:bookmarkEnd w:id="5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01A10E3"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77777777" w:rsidR="00137B10" w:rsidRPr="00122E80" w:rsidRDefault="006936D6" w:rsidP="003E3E73">
      <w:pPr>
        <w:pStyle w:val="Naslov3"/>
        <w:spacing w:before="0" w:after="0" w:line="260" w:lineRule="exact"/>
        <w:ind w:left="567" w:hanging="567"/>
      </w:pPr>
      <w:bookmarkStart w:id="51" w:name="_Toc136010689"/>
      <w:r>
        <w:rPr>
          <w:lang w:val="sl-SI"/>
        </w:rPr>
        <w:t>10.3.2</w:t>
      </w:r>
      <w:r>
        <w:rPr>
          <w:lang w:val="sl-SI"/>
        </w:rPr>
        <w:tab/>
      </w:r>
      <w:r>
        <w:rPr>
          <w:lang w:val="sl-SI"/>
        </w:rPr>
        <w:tab/>
      </w:r>
      <w:r w:rsidR="00137B10" w:rsidRPr="00122E80">
        <w:t>Veljavnost ponudbe</w:t>
      </w:r>
      <w:bookmarkEnd w:id="5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4413B69A"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4C3F8D" w:rsidRPr="00CE06B9">
        <w:rPr>
          <w:rFonts w:ascii="Arial" w:hAnsi="Arial" w:cs="Arial"/>
          <w:b/>
          <w:bCs/>
          <w:sz w:val="20"/>
          <w:szCs w:val="20"/>
        </w:rPr>
        <w:t>30</w:t>
      </w:r>
      <w:r w:rsidR="008B60AF" w:rsidRPr="00CE06B9">
        <w:rPr>
          <w:rFonts w:ascii="Arial" w:hAnsi="Arial" w:cs="Arial"/>
          <w:b/>
          <w:bCs/>
          <w:sz w:val="20"/>
          <w:szCs w:val="20"/>
        </w:rPr>
        <w:t>. 1</w:t>
      </w:r>
      <w:r w:rsidR="007208BE" w:rsidRPr="00CE06B9">
        <w:rPr>
          <w:rFonts w:ascii="Arial" w:hAnsi="Arial" w:cs="Arial"/>
          <w:b/>
          <w:bCs/>
          <w:sz w:val="20"/>
          <w:szCs w:val="20"/>
        </w:rPr>
        <w:t>2</w:t>
      </w:r>
      <w:r w:rsidR="00DD40EA" w:rsidRPr="00CE06B9">
        <w:rPr>
          <w:rFonts w:ascii="Arial" w:hAnsi="Arial" w:cs="Arial"/>
          <w:b/>
          <w:bCs/>
          <w:sz w:val="20"/>
          <w:szCs w:val="20"/>
        </w:rPr>
        <w:t>. 202</w:t>
      </w:r>
      <w:r w:rsidR="004C3F8D" w:rsidRPr="00CE06B9">
        <w:rPr>
          <w:rFonts w:ascii="Arial" w:hAnsi="Arial" w:cs="Arial"/>
          <w:b/>
          <w:bCs/>
          <w:sz w:val="20"/>
          <w:szCs w:val="20"/>
        </w:rPr>
        <w:t>3</w:t>
      </w:r>
      <w:r w:rsidR="00EF5577" w:rsidRPr="00CE06B9">
        <w:rPr>
          <w:rFonts w:ascii="Arial" w:hAnsi="Arial" w:cs="Arial"/>
          <w:sz w:val="20"/>
          <w:szCs w:val="20"/>
        </w:rPr>
        <w:t>.</w:t>
      </w:r>
      <w:r w:rsidR="00D4024B" w:rsidRPr="00212C31">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61D50"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52" w:name="_Toc136010690"/>
      <w:r>
        <w:rPr>
          <w:lang w:val="sl-SI"/>
        </w:rPr>
        <w:t>10.3.3</w:t>
      </w:r>
      <w:r>
        <w:rPr>
          <w:lang w:val="sl-SI"/>
        </w:rPr>
        <w:tab/>
      </w:r>
      <w:r>
        <w:rPr>
          <w:lang w:val="sl-SI"/>
        </w:rPr>
        <w:tab/>
      </w:r>
      <w:r w:rsidR="00B00987" w:rsidRPr="00453625">
        <w:t>Skupna ponudba</w:t>
      </w:r>
      <w:bookmarkEnd w:id="5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1974B1">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77777777" w:rsidR="008570B0" w:rsidRPr="00ED4593" w:rsidRDefault="008570B0" w:rsidP="001974B1">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1974B1">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7777777" w:rsidR="00B00987" w:rsidRPr="00453625" w:rsidRDefault="006936D6" w:rsidP="003E3E73">
      <w:pPr>
        <w:pStyle w:val="Naslov3"/>
        <w:spacing w:before="0" w:after="0" w:line="260" w:lineRule="exact"/>
        <w:ind w:left="567" w:hanging="567"/>
      </w:pPr>
      <w:bookmarkStart w:id="53" w:name="_Toc136010691"/>
      <w:r>
        <w:rPr>
          <w:lang w:val="sl-SI"/>
        </w:rPr>
        <w:t>10.3.4</w:t>
      </w:r>
      <w:r>
        <w:rPr>
          <w:lang w:val="sl-SI"/>
        </w:rPr>
        <w:tab/>
      </w:r>
      <w:r>
        <w:rPr>
          <w:lang w:val="sl-SI"/>
        </w:rPr>
        <w:tab/>
      </w:r>
      <w:r w:rsidR="00B15C24" w:rsidRPr="00453625">
        <w:t>Ponudba s podizvajalci</w:t>
      </w:r>
      <w:bookmarkEnd w:id="53"/>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5A4D714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3E3E73">
      <w:pPr>
        <w:spacing w:line="260" w:lineRule="exact"/>
        <w:jc w:val="both"/>
        <w:rPr>
          <w:rFonts w:ascii="Arial" w:hAnsi="Arial" w:cs="Arial"/>
          <w:sz w:val="20"/>
          <w:szCs w:val="20"/>
        </w:rPr>
      </w:pPr>
    </w:p>
    <w:p w14:paraId="708514CE"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C7C1DA5" w14:textId="77777777" w:rsidR="00521CE8" w:rsidRPr="004F31DE" w:rsidRDefault="00521CE8" w:rsidP="003E3E73">
      <w:pPr>
        <w:spacing w:line="260" w:lineRule="exact"/>
        <w:jc w:val="both"/>
        <w:rPr>
          <w:rFonts w:ascii="Arial" w:hAnsi="Arial" w:cs="Arial"/>
          <w:sz w:val="20"/>
          <w:szCs w:val="20"/>
        </w:rPr>
      </w:pPr>
    </w:p>
    <w:p w14:paraId="008A11B2"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3E3E73">
      <w:pPr>
        <w:spacing w:line="260" w:lineRule="exact"/>
        <w:jc w:val="both"/>
        <w:rPr>
          <w:rFonts w:ascii="Arial" w:hAnsi="Arial" w:cs="Arial"/>
          <w:sz w:val="20"/>
          <w:szCs w:val="20"/>
        </w:rPr>
      </w:pPr>
    </w:p>
    <w:p w14:paraId="5A079616"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3E3E73">
      <w:pPr>
        <w:spacing w:line="260" w:lineRule="exact"/>
        <w:jc w:val="both"/>
        <w:rPr>
          <w:rFonts w:ascii="Arial" w:hAnsi="Arial" w:cs="Arial"/>
          <w:sz w:val="20"/>
          <w:szCs w:val="20"/>
        </w:rPr>
      </w:pPr>
    </w:p>
    <w:p w14:paraId="0C658F96" w14:textId="2B709918" w:rsidR="003E6DB7" w:rsidRPr="003E6DB7" w:rsidRDefault="003E6DB7" w:rsidP="003E6DB7">
      <w:pPr>
        <w:spacing w:line="260" w:lineRule="exact"/>
        <w:jc w:val="both"/>
        <w:rPr>
          <w:rFonts w:ascii="Arial" w:hAnsi="Arial" w:cs="Arial"/>
          <w:color w:val="538135" w:themeColor="accent6" w:themeShade="BF"/>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77777777" w:rsidR="00291769" w:rsidRPr="004F31DE" w:rsidRDefault="006936D6" w:rsidP="003E3E73">
      <w:pPr>
        <w:pStyle w:val="Naslov3"/>
        <w:spacing w:before="0" w:after="0" w:line="260" w:lineRule="exact"/>
        <w:ind w:left="709" w:hanging="709"/>
      </w:pPr>
      <w:bookmarkStart w:id="54" w:name="_Toc136010692"/>
      <w:r>
        <w:rPr>
          <w:lang w:val="sl-SI"/>
        </w:rPr>
        <w:t>10.3.5</w:t>
      </w:r>
      <w:r>
        <w:rPr>
          <w:lang w:val="sl-SI"/>
        </w:rPr>
        <w:tab/>
      </w:r>
      <w:r w:rsidR="00291769" w:rsidRPr="004F31DE">
        <w:t>Uporaba zmogljivosti drugih subjektov</w:t>
      </w:r>
      <w:bookmarkEnd w:id="54"/>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19ADF9C6" w:rsidR="002866A6" w:rsidRPr="00540020" w:rsidRDefault="002866A6" w:rsidP="002866A6">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ascii="Arial" w:hAnsi="Arial" w:cs="Arial"/>
          <w:sz w:val="20"/>
          <w:szCs w:val="20"/>
        </w:rPr>
        <w:t>, ki bo v skupni vrednosti javnega naročila za posamezen sklop udeležen v več kot 10 % vrednosti</w:t>
      </w:r>
      <w:r w:rsidRPr="006D2968">
        <w:rPr>
          <w:rFonts w:ascii="Arial" w:hAnsi="Arial" w:cs="Arial"/>
          <w:sz w:val="20"/>
          <w:szCs w:val="20"/>
        </w:rPr>
        <w:t>,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77777777" w:rsidR="00AA4BA5" w:rsidRPr="00ED4593" w:rsidRDefault="006936D6" w:rsidP="003E3E73">
      <w:pPr>
        <w:pStyle w:val="Naslov3"/>
        <w:spacing w:before="0" w:after="0" w:line="260" w:lineRule="exact"/>
        <w:ind w:left="709" w:hanging="709"/>
        <w:rPr>
          <w:color w:val="000000" w:themeColor="text1"/>
        </w:rPr>
      </w:pPr>
      <w:bookmarkStart w:id="55" w:name="_Toc13601069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5"/>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1974B1">
      <w:pPr>
        <w:numPr>
          <w:ilvl w:val="0"/>
          <w:numId w:val="5"/>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1974B1">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1974B1">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08FFAAE2" w:rsidR="00A70F8B" w:rsidRPr="00540020" w:rsidRDefault="00A70F8B" w:rsidP="006D2968">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ascii="Arial" w:hAnsi="Arial" w:cs="Arial"/>
          <w:sz w:val="20"/>
          <w:szCs w:val="20"/>
        </w:rPr>
        <w:t>, ki bo</w:t>
      </w:r>
      <w:r w:rsidR="006D2968" w:rsidRPr="006D2968">
        <w:rPr>
          <w:rFonts w:ascii="Arial" w:hAnsi="Arial" w:cs="Arial"/>
          <w:sz w:val="20"/>
          <w:szCs w:val="20"/>
        </w:rPr>
        <w:t xml:space="preserve"> </w:t>
      </w:r>
      <w:r w:rsidR="002A340C" w:rsidRPr="006D2968">
        <w:rPr>
          <w:rFonts w:ascii="Arial" w:hAnsi="Arial" w:cs="Arial"/>
          <w:sz w:val="20"/>
          <w:szCs w:val="20"/>
        </w:rPr>
        <w:t>v skupni vrednosti javnega naročila za posamezen sklop udeležen v več kot 10 % vrednosti,</w:t>
      </w:r>
      <w:r w:rsidRPr="006D2968">
        <w:rPr>
          <w:rFonts w:ascii="Arial" w:hAnsi="Arial" w:cs="Arial"/>
          <w:sz w:val="20"/>
          <w:szCs w:val="20"/>
        </w:rPr>
        <w:t xml:space="preserve"> ki izkazujejo, da okoliščine iz navedenega 5k člena ne obstajajo. </w:t>
      </w:r>
      <w:r w:rsidR="003127DB" w:rsidRPr="006D2968">
        <w:rPr>
          <w:rFonts w:ascii="Arial" w:hAnsi="Arial" w:cs="Arial"/>
          <w:sz w:val="20"/>
          <w:szCs w:val="20"/>
        </w:rPr>
        <w:t>Tuj p</w:t>
      </w:r>
      <w:r w:rsidRPr="006D2968">
        <w:rPr>
          <w:rFonts w:ascii="Arial" w:hAnsi="Arial" w:cs="Arial"/>
          <w:sz w:val="20"/>
          <w:szCs w:val="20"/>
        </w:rPr>
        <w:t>onudnik bo zahtevano moral predložiti v roku, ki ga bo določil naročnik.</w:t>
      </w:r>
    </w:p>
    <w:p w14:paraId="1D6D65C2" w14:textId="77777777" w:rsidR="004F7589" w:rsidRDefault="004F7589" w:rsidP="006D2968">
      <w:pPr>
        <w:spacing w:line="260" w:lineRule="exact"/>
        <w:jc w:val="both"/>
        <w:rPr>
          <w:rFonts w:ascii="Arial" w:hAnsi="Arial" w:cs="Arial"/>
          <w:sz w:val="20"/>
          <w:szCs w:val="20"/>
        </w:rPr>
      </w:pPr>
    </w:p>
    <w:p w14:paraId="08E5880A" w14:textId="77777777" w:rsidR="00497757" w:rsidRDefault="006936D6" w:rsidP="003E3E73">
      <w:pPr>
        <w:pStyle w:val="Naslov3"/>
        <w:spacing w:before="0" w:after="0" w:line="260" w:lineRule="exact"/>
        <w:ind w:left="567" w:hanging="567"/>
        <w:jc w:val="both"/>
        <w:rPr>
          <w:rFonts w:eastAsia="Calibri" w:cs="Arial"/>
          <w:szCs w:val="20"/>
        </w:rPr>
      </w:pPr>
      <w:bookmarkStart w:id="56" w:name="_Toc62631373"/>
      <w:bookmarkStart w:id="57" w:name="_Toc62632283"/>
      <w:bookmarkStart w:id="58" w:name="_Toc62649976"/>
      <w:bookmarkStart w:id="59" w:name="_Toc13601069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6"/>
      <w:bookmarkEnd w:id="57"/>
      <w:bookmarkEnd w:id="58"/>
      <w:bookmarkEnd w:id="59"/>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60" w:name="_Toc136010695"/>
      <w:r>
        <w:t>11.</w:t>
      </w:r>
      <w:r>
        <w:tab/>
      </w:r>
      <w:r w:rsidR="00A30220" w:rsidRPr="00497757">
        <w:t>F</w:t>
      </w:r>
      <w:r w:rsidR="00497757">
        <w:t>INANČNA ZAVAROVANJA</w:t>
      </w:r>
      <w:bookmarkEnd w:id="60"/>
    </w:p>
    <w:p w14:paraId="5621094A" w14:textId="77777777" w:rsidR="00A30220" w:rsidRPr="00453625" w:rsidRDefault="00A30220" w:rsidP="003E3E73">
      <w:pPr>
        <w:pStyle w:val="Odstavekseznama"/>
        <w:keepNext/>
        <w:spacing w:line="260" w:lineRule="exact"/>
        <w:ind w:left="0"/>
        <w:rPr>
          <w:rFonts w:cs="Arial"/>
          <w:szCs w:val="20"/>
        </w:rPr>
      </w:pPr>
    </w:p>
    <w:p w14:paraId="62C0ADA7" w14:textId="0AAA13C3" w:rsidR="00F942D9" w:rsidRPr="006936D6" w:rsidRDefault="006936D6" w:rsidP="003E3E73">
      <w:pPr>
        <w:pStyle w:val="Naslov2"/>
        <w:spacing w:before="0" w:after="0" w:line="260" w:lineRule="exact"/>
        <w:rPr>
          <w:szCs w:val="22"/>
        </w:rPr>
      </w:pPr>
      <w:bookmarkStart w:id="61" w:name="_Toc136010696"/>
      <w:r>
        <w:t>11.</w:t>
      </w:r>
      <w:r w:rsidR="006D296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61"/>
    </w:p>
    <w:p w14:paraId="14D2BCA8" w14:textId="77777777" w:rsidR="00C138A4" w:rsidRPr="006936D6" w:rsidRDefault="00C138A4" w:rsidP="003E3E73">
      <w:pPr>
        <w:spacing w:line="260" w:lineRule="exact"/>
        <w:jc w:val="both"/>
        <w:rPr>
          <w:rFonts w:ascii="Arial" w:hAnsi="Arial" w:cs="Arial"/>
          <w:sz w:val="20"/>
          <w:szCs w:val="20"/>
        </w:rPr>
      </w:pPr>
    </w:p>
    <w:p w14:paraId="20F8125F" w14:textId="639E6240" w:rsidR="00462905" w:rsidRPr="002C1693" w:rsidRDefault="00462905" w:rsidP="00462905">
      <w:pPr>
        <w:numPr>
          <w:ilvl w:val="12"/>
          <w:numId w:val="0"/>
        </w:numPr>
        <w:spacing w:line="260" w:lineRule="exact"/>
        <w:jc w:val="both"/>
        <w:rPr>
          <w:rFonts w:ascii="Arial" w:hAnsi="Arial" w:cs="Arial"/>
          <w:sz w:val="20"/>
          <w:szCs w:val="20"/>
          <w:lang w:eastAsia="en-US"/>
        </w:rPr>
      </w:pPr>
      <w:r w:rsidRPr="002C1693">
        <w:rPr>
          <w:rFonts w:ascii="Arial" w:hAnsi="Arial" w:cs="Arial"/>
          <w:sz w:val="20"/>
          <w:szCs w:val="20"/>
          <w:lang w:eastAsia="en-US"/>
        </w:rPr>
        <w:t>Izbrani ponudnik bo moral za zavarovanje dobre izvedbe pogodbenih obveznosti predložiti kavcijsko zavarovanje zavarovalnice ali bančno garancijo (</w:t>
      </w:r>
      <w:r w:rsidRPr="002C1693">
        <w:rPr>
          <w:rFonts w:ascii="Arial" w:hAnsi="Arial" w:cs="Arial"/>
          <w:sz w:val="20"/>
          <w:szCs w:val="20"/>
        </w:rPr>
        <w:t xml:space="preserve">glej vzorec št. </w:t>
      </w:r>
      <w:r w:rsidR="006933A8">
        <w:rPr>
          <w:rFonts w:ascii="Arial" w:hAnsi="Arial" w:cs="Arial"/>
          <w:sz w:val="20"/>
          <w:szCs w:val="20"/>
        </w:rPr>
        <w:t>1</w:t>
      </w:r>
      <w:r w:rsidRPr="002C1693">
        <w:rPr>
          <w:rFonts w:ascii="Arial" w:hAnsi="Arial" w:cs="Arial"/>
          <w:sz w:val="20"/>
          <w:szCs w:val="20"/>
        </w:rPr>
        <w:t>)</w:t>
      </w:r>
      <w:r w:rsidRPr="002C1693">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67E5945D" w14:textId="77777777" w:rsidR="00462905" w:rsidRPr="002C1693" w:rsidRDefault="00462905" w:rsidP="0046290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7990B2" w14:textId="77777777" w:rsidR="00462905" w:rsidRPr="000349ED" w:rsidRDefault="00462905" w:rsidP="00462905">
      <w:pPr>
        <w:pStyle w:val="BodyText33"/>
        <w:numPr>
          <w:ilvl w:val="12"/>
          <w:numId w:val="0"/>
        </w:numPr>
        <w:spacing w:line="260" w:lineRule="exact"/>
        <w:rPr>
          <w:rFonts w:ascii="Arial" w:hAnsi="Arial" w:cs="Arial"/>
          <w:sz w:val="20"/>
          <w:szCs w:val="20"/>
        </w:rPr>
      </w:pPr>
      <w:r w:rsidRPr="002C1693">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r w:rsidRPr="002C1693">
        <w:rPr>
          <w:rFonts w:ascii="Arial" w:hAnsi="Arial" w:cs="Arial"/>
          <w:color w:val="FF0000"/>
          <w:sz w:val="20"/>
          <w:szCs w:val="20"/>
        </w:rPr>
        <w:t>.</w:t>
      </w:r>
    </w:p>
    <w:p w14:paraId="6BB0DF7E" w14:textId="77777777" w:rsidR="00462905" w:rsidRPr="00453625" w:rsidRDefault="00462905" w:rsidP="00462905">
      <w:pPr>
        <w:pStyle w:val="BodyText33"/>
        <w:numPr>
          <w:ilvl w:val="12"/>
          <w:numId w:val="0"/>
        </w:numPr>
        <w:spacing w:line="260" w:lineRule="exact"/>
        <w:rPr>
          <w:rFonts w:ascii="Arial" w:hAnsi="Arial" w:cs="Arial"/>
          <w:sz w:val="20"/>
          <w:szCs w:val="20"/>
        </w:rPr>
      </w:pPr>
    </w:p>
    <w:p w14:paraId="7B7AD516" w14:textId="77777777" w:rsidR="00462905" w:rsidRPr="00074A60" w:rsidRDefault="00462905" w:rsidP="00462905">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Po preteku veljavnosti finančnega zavarovanja obveznost avtomatično ugasne, ne glede na to, ali je finančno zavarovanje vrnjeno. </w:t>
      </w:r>
    </w:p>
    <w:p w14:paraId="324DB7FC" w14:textId="77777777" w:rsidR="00462905" w:rsidRPr="00074A60" w:rsidRDefault="00462905" w:rsidP="00462905">
      <w:pPr>
        <w:spacing w:line="260" w:lineRule="exact"/>
        <w:jc w:val="both"/>
        <w:rPr>
          <w:rFonts w:ascii="Arial" w:eastAsia="Calibri" w:hAnsi="Arial" w:cs="Arial"/>
          <w:sz w:val="20"/>
          <w:szCs w:val="20"/>
        </w:rPr>
      </w:pPr>
    </w:p>
    <w:p w14:paraId="6A981649" w14:textId="77777777" w:rsidR="00462905" w:rsidRPr="00074A60" w:rsidRDefault="00462905" w:rsidP="00462905">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V primeru podaljšanja veljavnosti pogodbe s sklenitvijo aneksa za podaljšanje veljavnosti pogodbe za dve leti, se </w:t>
      </w:r>
      <w:r>
        <w:rPr>
          <w:rFonts w:ascii="Arial" w:eastAsia="Calibri" w:hAnsi="Arial" w:cs="Arial"/>
          <w:sz w:val="20"/>
          <w:szCs w:val="20"/>
        </w:rPr>
        <w:t>izbrani ponudnik</w:t>
      </w:r>
      <w:r w:rsidRPr="00074A60">
        <w:rPr>
          <w:rFonts w:ascii="Arial" w:eastAsia="Calibri" w:hAnsi="Arial" w:cs="Arial"/>
          <w:sz w:val="20"/>
          <w:szCs w:val="20"/>
        </w:rPr>
        <w:t xml:space="preserve"> zaveže najkasneje v 15 dneh po obojestranskem podpisu aneksa, naročniku izročiti finančno zavarovanje za dobro izvedbo pogodbenih obveznosti v višini 5% z aneksom povečane skupne okvirne pogodbene vrednosti z DDV</w:t>
      </w:r>
      <w:r>
        <w:rPr>
          <w:rFonts w:ascii="Arial" w:eastAsia="Calibri" w:hAnsi="Arial" w:cs="Arial"/>
          <w:sz w:val="20"/>
          <w:szCs w:val="20"/>
        </w:rPr>
        <w:t xml:space="preserve"> </w:t>
      </w:r>
      <w:r w:rsidRPr="00923B19">
        <w:rPr>
          <w:rFonts w:ascii="Arial" w:eastAsia="Calibri" w:hAnsi="Arial" w:cs="Arial"/>
          <w:sz w:val="20"/>
          <w:szCs w:val="20"/>
        </w:rPr>
        <w:t>(skupne okvirne vrednosti nadaljnjih 24 mesecev)</w:t>
      </w:r>
      <w:r w:rsidRPr="00074A60">
        <w:rPr>
          <w:rFonts w:ascii="Arial" w:eastAsia="Calibri" w:hAnsi="Arial" w:cs="Arial"/>
          <w:sz w:val="20"/>
          <w:szCs w:val="20"/>
        </w:rPr>
        <w:t>, in sicer z veljavnostjo 30 dni po preteku veljavnosti pogodbe v skladu z aneksom. V nasprotnem primeru sklenjeni aneks ne bo veljaven, naročnik pa lahko uveljavi finančno zavarovanje za dobro izvedbo pogodbenih obveznosti iz prvega odstavka te</w:t>
      </w:r>
      <w:r>
        <w:rPr>
          <w:rFonts w:ascii="Arial" w:eastAsia="Calibri" w:hAnsi="Arial" w:cs="Arial"/>
          <w:sz w:val="20"/>
          <w:szCs w:val="20"/>
        </w:rPr>
        <w:t xml:space="preserve"> točke.</w:t>
      </w:r>
    </w:p>
    <w:p w14:paraId="679BE341" w14:textId="77777777" w:rsidR="00462905" w:rsidRDefault="00462905" w:rsidP="00462905">
      <w:pPr>
        <w:spacing w:line="260" w:lineRule="exact"/>
        <w:jc w:val="both"/>
        <w:rPr>
          <w:rFonts w:ascii="Arial" w:hAnsi="Arial" w:cs="Arial"/>
          <w:sz w:val="20"/>
          <w:szCs w:val="20"/>
          <w:lang w:eastAsia="en-US"/>
        </w:rPr>
      </w:pPr>
    </w:p>
    <w:p w14:paraId="626A34AA" w14:textId="77777777" w:rsidR="00462905" w:rsidRPr="00453625" w:rsidRDefault="00462905" w:rsidP="0046290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4987E31" w14:textId="77777777" w:rsidR="00462905" w:rsidRPr="00ED4593" w:rsidRDefault="00462905" w:rsidP="00462905">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obliki. V primeru predložitve finančnega zavarovanja v elektronski obliki z digitalnim podpisom, se to šteje kot original. </w:t>
      </w:r>
    </w:p>
    <w:p w14:paraId="6CA7D9C6" w14:textId="77777777" w:rsidR="00C138A4" w:rsidRDefault="00C138A4" w:rsidP="003E3E73">
      <w:pPr>
        <w:numPr>
          <w:ilvl w:val="12"/>
          <w:numId w:val="0"/>
        </w:numPr>
        <w:spacing w:line="260" w:lineRule="exact"/>
        <w:jc w:val="both"/>
        <w:rPr>
          <w:rFonts w:ascii="Arial" w:hAnsi="Arial" w:cs="Arial"/>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62" w:name="_Toc136010697"/>
      <w:r>
        <w:lastRenderedPageBreak/>
        <w:t>12.</w:t>
      </w:r>
      <w:r>
        <w:tab/>
      </w:r>
      <w:r w:rsidR="000D0C3F" w:rsidRPr="00453625">
        <w:t>OSTALA DOLOČILA V ZVEZI S POSTOPKOM JAVNEGA NAROČILA</w:t>
      </w:r>
      <w:bookmarkEnd w:id="62"/>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63" w:name="_Toc136010698"/>
      <w:r>
        <w:t>12.1</w:t>
      </w:r>
      <w:r>
        <w:tab/>
      </w:r>
      <w:r w:rsidR="000D0C3F" w:rsidRPr="00453625">
        <w:t>Obvestilo o odločitvi o oddaji naročila</w:t>
      </w:r>
      <w:bookmarkEnd w:id="63"/>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64" w:name="_Toc136010699"/>
      <w:r>
        <w:t>12.2</w:t>
      </w:r>
      <w:r>
        <w:tab/>
      </w:r>
      <w:r w:rsidR="000D0C3F" w:rsidRPr="00453625">
        <w:t>Sklenitev pogodbe</w:t>
      </w:r>
      <w:bookmarkEnd w:id="64"/>
    </w:p>
    <w:p w14:paraId="24E59C03" w14:textId="77777777" w:rsidR="00876D6B" w:rsidRPr="00453625" w:rsidRDefault="00876D6B" w:rsidP="003E3E73">
      <w:pPr>
        <w:spacing w:line="260" w:lineRule="exact"/>
        <w:jc w:val="both"/>
        <w:rPr>
          <w:rFonts w:ascii="Arial" w:hAnsi="Arial" w:cs="Arial"/>
          <w:sz w:val="20"/>
          <w:szCs w:val="20"/>
        </w:rPr>
      </w:pPr>
    </w:p>
    <w:p w14:paraId="179EED8B" w14:textId="77777777" w:rsidR="0028764C" w:rsidRPr="003C0CEB" w:rsidRDefault="00A66441" w:rsidP="003C0CEB">
      <w:pPr>
        <w:spacing w:line="260" w:lineRule="exact"/>
        <w:jc w:val="both"/>
        <w:rPr>
          <w:rFonts w:ascii="Arial" w:hAnsi="Arial" w:cs="Arial"/>
          <w:i/>
          <w:sz w:val="20"/>
          <w:szCs w:val="20"/>
          <w:lang w:eastAsia="en-US"/>
        </w:rPr>
      </w:pPr>
      <w:r w:rsidRPr="003C0CEB">
        <w:rPr>
          <w:rFonts w:ascii="Arial" w:hAnsi="Arial" w:cs="Arial"/>
          <w:sz w:val="20"/>
          <w:szCs w:val="20"/>
        </w:rPr>
        <w:t xml:space="preserve">Naročnik bo z najugodnejšim ponudnikom, katerega ponudba bo dopustna, sklenil pogodbo za </w:t>
      </w:r>
      <w:r w:rsidR="00D62949" w:rsidRPr="003C0CEB">
        <w:rPr>
          <w:rFonts w:ascii="Arial" w:hAnsi="Arial" w:cs="Arial"/>
          <w:sz w:val="20"/>
          <w:szCs w:val="20"/>
        </w:rPr>
        <w:t>izvedbo</w:t>
      </w:r>
      <w:r w:rsidRPr="003C0CEB">
        <w:rPr>
          <w:rFonts w:ascii="Arial" w:hAnsi="Arial" w:cs="Arial"/>
          <w:sz w:val="20"/>
          <w:szCs w:val="20"/>
        </w:rPr>
        <w:t xml:space="preserve"> predmet</w:t>
      </w:r>
      <w:r w:rsidR="00D62949" w:rsidRPr="003C0CEB">
        <w:rPr>
          <w:rFonts w:ascii="Arial" w:hAnsi="Arial" w:cs="Arial"/>
          <w:sz w:val="20"/>
          <w:szCs w:val="20"/>
        </w:rPr>
        <w:t>a</w:t>
      </w:r>
      <w:r w:rsidRPr="003C0CEB">
        <w:rPr>
          <w:rFonts w:ascii="Arial" w:hAnsi="Arial" w:cs="Arial"/>
          <w:sz w:val="20"/>
          <w:szCs w:val="20"/>
        </w:rPr>
        <w:t xml:space="preserve"> javnega naročila. </w:t>
      </w:r>
      <w:r w:rsidR="0028764C" w:rsidRPr="003C0CEB">
        <w:rPr>
          <w:rFonts w:ascii="Arial" w:hAnsi="Arial" w:cs="Arial"/>
          <w:sz w:val="20"/>
          <w:szCs w:val="20"/>
        </w:rPr>
        <w:t xml:space="preserve">Naročnik bo z izbranim ponudnikom – izvajalcem sklenil pogodbo za obdobje 2 let, ki bo za nadaljnji 2 leti podaljšana z ustreznim aneksom, v kolikor bodo za nadaljevanje naročila zagotovljena proračunska sredstva. </w:t>
      </w:r>
    </w:p>
    <w:p w14:paraId="470BA7CA" w14:textId="77777777" w:rsidR="00D62949" w:rsidRDefault="00D62949" w:rsidP="003E3E73">
      <w:pPr>
        <w:spacing w:line="260" w:lineRule="exact"/>
        <w:jc w:val="both"/>
        <w:rPr>
          <w:rFonts w:ascii="Arial" w:hAnsi="Arial" w:cs="Arial"/>
          <w:sz w:val="20"/>
          <w:szCs w:val="20"/>
        </w:rPr>
      </w:pPr>
    </w:p>
    <w:p w14:paraId="707E4742" w14:textId="1F343A23" w:rsidR="00122F3E" w:rsidRDefault="00122F3E" w:rsidP="00122F3E">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w:t>
      </w:r>
      <w:r>
        <w:rPr>
          <w:rFonts w:ascii="Arial" w:hAnsi="Arial" w:cs="Arial"/>
          <w:sz w:val="20"/>
          <w:szCs w:val="20"/>
        </w:rPr>
        <w:t>pogodbe</w:t>
      </w:r>
      <w:r w:rsidRPr="002D2885">
        <w:rPr>
          <w:rFonts w:ascii="Arial" w:hAnsi="Arial" w:cs="Arial"/>
          <w:sz w:val="20"/>
          <w:szCs w:val="20"/>
        </w:rPr>
        <w:t xml:space="preserve">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65" w:name="_Hlk128746268"/>
      <w:r w:rsidRPr="002D2885">
        <w:rPr>
          <w:rFonts w:ascii="Arial" w:hAnsi="Arial" w:cs="Arial"/>
          <w:sz w:val="20"/>
          <w:szCs w:val="20"/>
        </w:rPr>
        <w:t xml:space="preserve">lahko naročnik v primeru, da bo imel zagotovljena finančna sredstva in bo zakon to omogočal, s ponudnikom - izvajalcem sklene aneks k </w:t>
      </w:r>
      <w:r>
        <w:rPr>
          <w:rFonts w:ascii="Arial" w:hAnsi="Arial" w:cs="Arial"/>
          <w:sz w:val="20"/>
          <w:szCs w:val="20"/>
        </w:rPr>
        <w:t>pogodbi</w:t>
      </w:r>
      <w:r w:rsidRPr="002D2885">
        <w:rPr>
          <w:rFonts w:ascii="Arial" w:hAnsi="Arial" w:cs="Arial"/>
          <w:sz w:val="20"/>
          <w:szCs w:val="20"/>
        </w:rPr>
        <w:t xml:space="preserve"> do </w:t>
      </w:r>
      <w:bookmarkStart w:id="66" w:name="_Hlk128746227"/>
      <w:r w:rsidRPr="002D2885">
        <w:rPr>
          <w:rFonts w:ascii="Arial" w:hAnsi="Arial" w:cs="Arial"/>
          <w:sz w:val="20"/>
          <w:szCs w:val="20"/>
        </w:rPr>
        <w:t>skupne okvirne štiriletne ponudbene vrednosti z DDV</w:t>
      </w:r>
      <w:bookmarkEnd w:id="66"/>
      <w:r>
        <w:rPr>
          <w:rFonts w:ascii="Arial" w:hAnsi="Arial" w:cs="Arial"/>
          <w:sz w:val="20"/>
          <w:szCs w:val="20"/>
        </w:rPr>
        <w:t xml:space="preserve">. </w:t>
      </w:r>
      <w:bookmarkEnd w:id="65"/>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w:t>
      </w:r>
      <w:r w:rsidR="00564536">
        <w:rPr>
          <w:rFonts w:ascii="Arial" w:hAnsi="Arial" w:cs="Arial"/>
          <w:sz w:val="20"/>
          <w:szCs w:val="20"/>
        </w:rPr>
        <w:t xml:space="preserv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9DB6246"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055E223" w14:textId="77777777" w:rsidR="00122F3E" w:rsidRPr="00ED4593" w:rsidRDefault="00122F3E" w:rsidP="003E3E73">
      <w:pPr>
        <w:spacing w:line="260" w:lineRule="exact"/>
        <w:jc w:val="both"/>
        <w:rPr>
          <w:rFonts w:ascii="Arial" w:hAnsi="Arial" w:cs="Arial"/>
          <w:color w:val="000000" w:themeColor="text1"/>
          <w:sz w:val="20"/>
          <w:szCs w:val="20"/>
        </w:rPr>
      </w:pPr>
    </w:p>
    <w:p w14:paraId="5C7D5E9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122F3E" w:rsidRDefault="007B2EAB" w:rsidP="007B2EAB">
      <w:pPr>
        <w:spacing w:line="260" w:lineRule="exact"/>
        <w:jc w:val="both"/>
        <w:rPr>
          <w:rFonts w:ascii="Arial" w:hAnsi="Arial" w:cs="Arial"/>
          <w:sz w:val="20"/>
          <w:szCs w:val="20"/>
        </w:rPr>
      </w:pPr>
      <w:r w:rsidRPr="00122F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122F3E">
        <w:rPr>
          <w:rFonts w:cs="Arial"/>
          <w:szCs w:val="20"/>
        </w:rPr>
        <w:t xml:space="preserve"> </w:t>
      </w:r>
      <w:r w:rsidRPr="00122F3E">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1A844FE3" w:rsidR="00876D6B" w:rsidRPr="00462905" w:rsidRDefault="00274811" w:rsidP="003E3E73">
      <w:pPr>
        <w:spacing w:line="260" w:lineRule="exact"/>
        <w:jc w:val="both"/>
        <w:rPr>
          <w:rFonts w:ascii="Arial" w:hAnsi="Arial" w:cs="Arial"/>
          <w:color w:val="000000" w:themeColor="text1"/>
          <w:sz w:val="20"/>
          <w:szCs w:val="20"/>
        </w:rPr>
      </w:pPr>
      <w:r w:rsidRPr="00462905">
        <w:rPr>
          <w:rFonts w:ascii="Arial" w:hAnsi="Arial" w:cs="Arial"/>
          <w:sz w:val="20"/>
          <w:szCs w:val="20"/>
        </w:rPr>
        <w:t xml:space="preserve">Izbrani ponudnik bo pozvan k podpisu pogodbe. Rok za podpis in vračilo pogodbe </w:t>
      </w:r>
      <w:r w:rsidRPr="00462905">
        <w:rPr>
          <w:rFonts w:ascii="Arial" w:hAnsi="Arial" w:cs="Arial"/>
          <w:color w:val="000000" w:themeColor="text1"/>
          <w:sz w:val="20"/>
          <w:szCs w:val="20"/>
        </w:rPr>
        <w:t>naročniku je 8 delovnih dni od prejema le-te. Če ponudnik pogodbe ne bo podpisal in je vrnil naročniku ali če naročniku ne bo predložil izjave oziroma podatkov po ZIntPK, ali izpolnil drugih morebitnih obveznosti za sklenitev pogodbe, navedenih v tej razpisni dokumentaciji, se</w:t>
      </w:r>
      <w:r w:rsidR="00122F3E" w:rsidRPr="00462905">
        <w:rPr>
          <w:rFonts w:ascii="Arial" w:hAnsi="Arial" w:cs="Arial"/>
          <w:color w:val="000000" w:themeColor="text1"/>
          <w:sz w:val="20"/>
          <w:szCs w:val="20"/>
        </w:rPr>
        <w:t xml:space="preserve"> </w:t>
      </w:r>
      <w:r w:rsidRPr="00462905">
        <w:rPr>
          <w:rFonts w:ascii="Arial" w:hAnsi="Arial" w:cs="Arial"/>
          <w:color w:val="000000" w:themeColor="text1"/>
          <w:sz w:val="20"/>
          <w:szCs w:val="20"/>
        </w:rPr>
        <w:t xml:space="preserve"> šteje, da je ponudnik odstopil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ED4593">
        <w:rPr>
          <w:rFonts w:ascii="Arial" w:hAnsi="Arial" w:cs="Arial"/>
          <w:b/>
          <w:color w:val="000000" w:themeColor="text1"/>
          <w:sz w:val="20"/>
          <w:szCs w:val="20"/>
        </w:rPr>
        <w:lastRenderedPageBreak/>
        <w:t>naročila. Šteje se, da so objektivni razlogi tisti, na katere ponudnik ni mogel vplivati, jih pričakovati, preprečiti, odpraviti in se jim izogniti.</w:t>
      </w:r>
    </w:p>
    <w:p w14:paraId="39258A9E"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67" w:name="_Toc136010700"/>
      <w:r>
        <w:rPr>
          <w:color w:val="000000" w:themeColor="text1"/>
        </w:rPr>
        <w:t>12.3</w:t>
      </w:r>
      <w:r>
        <w:rPr>
          <w:color w:val="000000" w:themeColor="text1"/>
        </w:rPr>
        <w:tab/>
      </w:r>
      <w:r w:rsidR="000D0C3F" w:rsidRPr="00ED4593">
        <w:rPr>
          <w:color w:val="000000" w:themeColor="text1"/>
        </w:rPr>
        <w:t>Predčasno prenehanje pogodbe</w:t>
      </w:r>
      <w:bookmarkEnd w:id="67"/>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3E3E73">
      <w:pPr>
        <w:spacing w:line="260" w:lineRule="exact"/>
        <w:jc w:val="both"/>
        <w:rPr>
          <w:rFonts w:ascii="Arial" w:hAnsi="Arial" w:cs="Arial"/>
          <w:sz w:val="20"/>
          <w:szCs w:val="20"/>
        </w:rPr>
      </w:pPr>
    </w:p>
    <w:p w14:paraId="0A751F2E" w14:textId="77777777" w:rsidR="00FA72AF" w:rsidRPr="00FA72AF" w:rsidRDefault="006936D6" w:rsidP="003E3E73">
      <w:pPr>
        <w:pStyle w:val="Naslov2"/>
        <w:spacing w:before="0" w:after="0" w:line="260" w:lineRule="exact"/>
        <w:ind w:left="709" w:hanging="709"/>
      </w:pPr>
      <w:bookmarkStart w:id="68" w:name="_Toc136010701"/>
      <w:r>
        <w:t>12.4</w:t>
      </w:r>
      <w:r>
        <w:tab/>
      </w:r>
      <w:r w:rsidR="00FA72AF" w:rsidRPr="00FA72AF">
        <w:t>Spoštovanje hišnega reda in varovanje podatkov naročnika</w:t>
      </w:r>
      <w:bookmarkEnd w:id="68"/>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70B8F8E6"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w:t>
      </w:r>
      <w:r w:rsidRPr="00F6397B">
        <w:rPr>
          <w:rFonts w:ascii="Arial" w:eastAsia="Calibri" w:hAnsi="Arial" w:cs="Arial"/>
          <w:sz w:val="20"/>
          <w:szCs w:val="20"/>
          <w:lang w:eastAsia="en-US"/>
        </w:rPr>
        <w:t xml:space="preserve">Priloga št. </w:t>
      </w:r>
      <w:r w:rsidR="00F6397B" w:rsidRPr="00F6397B">
        <w:rPr>
          <w:rFonts w:ascii="Arial" w:eastAsia="Calibri" w:hAnsi="Arial" w:cs="Arial"/>
          <w:sz w:val="20"/>
          <w:szCs w:val="20"/>
          <w:lang w:eastAsia="en-US"/>
        </w:rPr>
        <w:t>7</w:t>
      </w:r>
      <w:r w:rsidRPr="00F6397B">
        <w:rPr>
          <w:rFonts w:ascii="Arial" w:eastAsia="Calibri" w:hAnsi="Arial" w:cs="Arial"/>
          <w:sz w:val="20"/>
          <w:szCs w:val="20"/>
          <w:lang w:eastAsia="en-US"/>
        </w:rPr>
        <w:t>).</w:t>
      </w:r>
    </w:p>
    <w:p w14:paraId="5B3F81BE"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441C2C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6004267" w14:textId="77777777" w:rsidR="003E3E73" w:rsidRPr="00453625" w:rsidRDefault="003E3E73" w:rsidP="003E3E73">
      <w:pPr>
        <w:spacing w:line="260" w:lineRule="exact"/>
        <w:jc w:val="both"/>
        <w:rPr>
          <w:rFonts w:ascii="Arial" w:hAnsi="Arial" w:cs="Arial"/>
          <w:sz w:val="20"/>
          <w:szCs w:val="20"/>
        </w:rPr>
      </w:pPr>
    </w:p>
    <w:p w14:paraId="23001E18" w14:textId="77777777" w:rsidR="000D0C3F" w:rsidRPr="00453625" w:rsidRDefault="006936D6" w:rsidP="003E3E73">
      <w:pPr>
        <w:pStyle w:val="Naslov2"/>
        <w:spacing w:before="0" w:after="0" w:line="260" w:lineRule="exact"/>
        <w:ind w:left="567" w:hanging="567"/>
      </w:pPr>
      <w:bookmarkStart w:id="69" w:name="_Toc136010702"/>
      <w:r>
        <w:t>12.6</w:t>
      </w:r>
      <w:r>
        <w:tab/>
      </w:r>
      <w:r w:rsidR="000D0C3F" w:rsidRPr="00453625">
        <w:t>Pravno varstvo</w:t>
      </w:r>
      <w:bookmarkEnd w:id="69"/>
    </w:p>
    <w:p w14:paraId="568F4CCB" w14:textId="77777777" w:rsidR="000D0C3F" w:rsidRPr="00453625" w:rsidRDefault="000D0C3F" w:rsidP="003E3E73">
      <w:pPr>
        <w:spacing w:line="260" w:lineRule="exact"/>
        <w:jc w:val="both"/>
        <w:rPr>
          <w:rFonts w:ascii="Arial" w:hAnsi="Arial" w:cs="Arial"/>
          <w:b/>
          <w:sz w:val="20"/>
          <w:szCs w:val="20"/>
        </w:rPr>
      </w:pPr>
    </w:p>
    <w:p w14:paraId="5281EBE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1974B1">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1974B1">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1974B1">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1974B1">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1974B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390A5493" w:rsidR="00ED4593" w:rsidRPr="003131D2" w:rsidRDefault="00ED4593" w:rsidP="001974B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462905">
        <w:rPr>
          <w:rFonts w:ascii="Arial" w:hAnsi="Arial" w:cs="Arial"/>
          <w:color w:val="000000"/>
          <w:sz w:val="20"/>
          <w:szCs w:val="20"/>
        </w:rPr>
        <w:t>000</w:t>
      </w:r>
      <w:r w:rsidR="00462905" w:rsidRPr="00462905">
        <w:rPr>
          <w:rFonts w:ascii="Arial" w:hAnsi="Arial" w:cs="Arial"/>
          <w:color w:val="000000"/>
          <w:sz w:val="20"/>
          <w:szCs w:val="20"/>
        </w:rPr>
        <w:t>230</w:t>
      </w:r>
      <w:r w:rsidRPr="00462905">
        <w:rPr>
          <w:rFonts w:ascii="Arial" w:hAnsi="Arial" w:cs="Arial"/>
          <w:color w:val="000000"/>
          <w:sz w:val="20"/>
          <w:szCs w:val="20"/>
        </w:rPr>
        <w:t>2</w:t>
      </w:r>
      <w:r w:rsidR="00462905" w:rsidRPr="00462905">
        <w:rPr>
          <w:rFonts w:ascii="Arial" w:hAnsi="Arial" w:cs="Arial"/>
          <w:color w:val="000000"/>
          <w:sz w:val="20"/>
          <w:szCs w:val="20"/>
        </w:rPr>
        <w:t>3</w:t>
      </w:r>
      <w:r w:rsidRPr="0046290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1974B1">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1974B1">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0"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77777777"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v. d. generalnega sekretarja</w:t>
      </w:r>
      <w:bookmarkEnd w:id="70"/>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64046D" w:rsidRDefault="0064046D">
      <w:r>
        <w:separator/>
      </w:r>
    </w:p>
  </w:endnote>
  <w:endnote w:type="continuationSeparator" w:id="0">
    <w:p w14:paraId="7DB33A9F" w14:textId="77777777" w:rsidR="0064046D" w:rsidRDefault="0064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64046D" w:rsidRDefault="0064046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64046D" w:rsidRDefault="0064046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64046D" w:rsidRPr="006222D5" w:rsidRDefault="0064046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64046D" w:rsidRDefault="0064046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64046D" w:rsidRDefault="0064046D">
      <w:r>
        <w:separator/>
      </w:r>
    </w:p>
  </w:footnote>
  <w:footnote w:type="continuationSeparator" w:id="0">
    <w:p w14:paraId="2367A9C3" w14:textId="77777777" w:rsidR="0064046D" w:rsidRDefault="00640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64046D" w:rsidRDefault="0064046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64046D" w:rsidRDefault="0064046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1"/>
  </w:num>
  <w:num w:numId="5">
    <w:abstractNumId w:val="7"/>
  </w:num>
  <w:num w:numId="6">
    <w:abstractNumId w:val="11"/>
  </w:num>
  <w:num w:numId="7">
    <w:abstractNumId w:val="2"/>
    <w:lvlOverride w:ilvl="0">
      <w:startOverride w:val="1"/>
    </w:lvlOverride>
    <w:lvlOverride w:ilvl="1">
      <w:startOverride w:val="1"/>
    </w:lvlOverride>
    <w:lvlOverride w:ilvl="2">
      <w:startOverride w:val="1"/>
    </w:lvlOverride>
    <w:lvlOverride w:ilvl="3">
      <w:startOverride w:val="1"/>
    </w:lvlOverride>
  </w:num>
  <w:num w:numId="8">
    <w:abstractNumId w:val="8"/>
  </w:num>
  <w:num w:numId="9">
    <w:abstractNumId w:val="6"/>
  </w:num>
  <w:num w:numId="10">
    <w:abstractNumId w:val="4"/>
  </w:num>
  <w:num w:numId="11">
    <w:abstractNumId w:val="0"/>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D82"/>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D9C"/>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974B1"/>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4BC"/>
    <w:rsid w:val="002079AD"/>
    <w:rsid w:val="00211CC5"/>
    <w:rsid w:val="00212C31"/>
    <w:rsid w:val="002130E1"/>
    <w:rsid w:val="0021370A"/>
    <w:rsid w:val="00213923"/>
    <w:rsid w:val="00213FDD"/>
    <w:rsid w:val="00215561"/>
    <w:rsid w:val="00215EBC"/>
    <w:rsid w:val="00217FF3"/>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3C32"/>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501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561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1668"/>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331A"/>
    <w:rsid w:val="00544A93"/>
    <w:rsid w:val="00546AFC"/>
    <w:rsid w:val="00546E26"/>
    <w:rsid w:val="005476A7"/>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2019"/>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0A8D"/>
    <w:rsid w:val="0063214F"/>
    <w:rsid w:val="00633C4A"/>
    <w:rsid w:val="00633E94"/>
    <w:rsid w:val="00634A6A"/>
    <w:rsid w:val="00635F70"/>
    <w:rsid w:val="0064046D"/>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3A8"/>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2968"/>
    <w:rsid w:val="006D372E"/>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08BE"/>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4461"/>
    <w:rsid w:val="007F5A0B"/>
    <w:rsid w:val="007F6963"/>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74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4E70"/>
    <w:rsid w:val="008B60AF"/>
    <w:rsid w:val="008B72FF"/>
    <w:rsid w:val="008B7AB7"/>
    <w:rsid w:val="008C1F20"/>
    <w:rsid w:val="008C5157"/>
    <w:rsid w:val="008D5152"/>
    <w:rsid w:val="008D65EA"/>
    <w:rsid w:val="008E14D7"/>
    <w:rsid w:val="008E15F8"/>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794"/>
    <w:rsid w:val="009C7A26"/>
    <w:rsid w:val="009D1AC2"/>
    <w:rsid w:val="009D1BC7"/>
    <w:rsid w:val="009D20D1"/>
    <w:rsid w:val="009D24F5"/>
    <w:rsid w:val="009D3799"/>
    <w:rsid w:val="009D3EEF"/>
    <w:rsid w:val="009D5EA8"/>
    <w:rsid w:val="009D5F19"/>
    <w:rsid w:val="009D6422"/>
    <w:rsid w:val="009D646B"/>
    <w:rsid w:val="009E0AFF"/>
    <w:rsid w:val="009E6EC3"/>
    <w:rsid w:val="009E7DD5"/>
    <w:rsid w:val="009F1857"/>
    <w:rsid w:val="009F20B9"/>
    <w:rsid w:val="009F3D18"/>
    <w:rsid w:val="009F42E0"/>
    <w:rsid w:val="009F79FA"/>
    <w:rsid w:val="00A0104D"/>
    <w:rsid w:val="00A012DA"/>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0FC"/>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2608"/>
    <w:rsid w:val="00D4366A"/>
    <w:rsid w:val="00D44716"/>
    <w:rsid w:val="00D44D03"/>
    <w:rsid w:val="00D45547"/>
    <w:rsid w:val="00D458E9"/>
    <w:rsid w:val="00D4799E"/>
    <w:rsid w:val="00D50527"/>
    <w:rsid w:val="00D521B1"/>
    <w:rsid w:val="00D53539"/>
    <w:rsid w:val="00D55A34"/>
    <w:rsid w:val="00D574AC"/>
    <w:rsid w:val="00D57CC6"/>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B2B"/>
    <w:rsid w:val="00F45F08"/>
    <w:rsid w:val="00F47165"/>
    <w:rsid w:val="00F473FB"/>
    <w:rsid w:val="00F47749"/>
    <w:rsid w:val="00F50E71"/>
    <w:rsid w:val="00F51784"/>
    <w:rsid w:val="00F5285D"/>
    <w:rsid w:val="00F54170"/>
    <w:rsid w:val="00F54222"/>
    <w:rsid w:val="00F56E2D"/>
    <w:rsid w:val="00F6397B"/>
    <w:rsid w:val="00F6471D"/>
    <w:rsid w:val="00F64988"/>
    <w:rsid w:val="00F64FDB"/>
    <w:rsid w:val="00F66985"/>
    <w:rsid w:val="00F712F6"/>
    <w:rsid w:val="00F71F6E"/>
    <w:rsid w:val="00F720CE"/>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4DE9-19B4-497D-9548-0D645FF2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18</Pages>
  <Words>7323</Words>
  <Characters>45573</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52791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96</cp:revision>
  <cp:lastPrinted>2021-09-20T15:20:00Z</cp:lastPrinted>
  <dcterms:created xsi:type="dcterms:W3CDTF">2023-03-08T13:09:00Z</dcterms:created>
  <dcterms:modified xsi:type="dcterms:W3CDTF">2023-06-28T13:17:00Z</dcterms:modified>
</cp:coreProperties>
</file>